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C64BE0" w:rsidRPr="00B51914" w:rsidRDefault="00C64BE0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A05CB4" w:rsidRDefault="00463965" w:rsidP="00A05CB4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A05CB4" w:rsidRPr="00A05CB4" w:rsidRDefault="00A05CB4" w:rsidP="00A05CB4">
      <w:pPr>
        <w:spacing w:line="276" w:lineRule="auto"/>
        <w:ind w:right="-5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463965" w:rsidRPr="00A05CB4">
        <w:rPr>
          <w:b/>
          <w:bCs/>
          <w:sz w:val="24"/>
          <w:szCs w:val="24"/>
        </w:rPr>
        <w:t>Autoritatea contractantă</w:t>
      </w:r>
      <w:r w:rsidR="00463965" w:rsidRPr="00A05CB4">
        <w:rPr>
          <w:bCs/>
          <w:sz w:val="24"/>
          <w:szCs w:val="24"/>
        </w:rPr>
        <w:t>:</w:t>
      </w:r>
      <w:r w:rsidR="00463965" w:rsidRPr="00A05CB4">
        <w:rPr>
          <w:sz w:val="24"/>
          <w:szCs w:val="24"/>
        </w:rPr>
        <w:t xml:space="preserve"> Direcția Generală de Asistență Socială și Protecția Copilului Prahova, Ploiești, Șo</w:t>
      </w:r>
      <w:r w:rsidR="00C64BE0" w:rsidRPr="00A05CB4">
        <w:rPr>
          <w:sz w:val="24"/>
          <w:szCs w:val="24"/>
        </w:rPr>
        <w:t>s. Vestului, nr. 14-16, Telefon: 0244511400, Fax:</w:t>
      </w:r>
      <w:r w:rsidR="00463965" w:rsidRPr="00A05CB4">
        <w:rPr>
          <w:sz w:val="24"/>
          <w:szCs w:val="24"/>
        </w:rPr>
        <w:t xml:space="preserve"> 0244586100 organizează </w:t>
      </w:r>
      <w:r w:rsidR="00463965" w:rsidRPr="00A05CB4">
        <w:rPr>
          <w:b/>
          <w:sz w:val="24"/>
          <w:szCs w:val="24"/>
        </w:rPr>
        <w:t xml:space="preserve">achiziție directă offline </w:t>
      </w:r>
      <w:r w:rsidR="00463965" w:rsidRPr="00A05CB4">
        <w:rPr>
          <w:sz w:val="24"/>
          <w:szCs w:val="24"/>
        </w:rPr>
        <w:t>pentru atribuirea</w:t>
      </w:r>
      <w:r w:rsidR="008D1C05" w:rsidRPr="00A05CB4">
        <w:rPr>
          <w:sz w:val="24"/>
          <w:szCs w:val="24"/>
        </w:rPr>
        <w:t xml:space="preserve"> </w:t>
      </w:r>
      <w:r w:rsidR="00463965" w:rsidRPr="00A05CB4">
        <w:rPr>
          <w:sz w:val="24"/>
          <w:szCs w:val="24"/>
        </w:rPr>
        <w:t>contr</w:t>
      </w:r>
      <w:r w:rsidR="00B51914" w:rsidRPr="00A05CB4">
        <w:rPr>
          <w:sz w:val="24"/>
          <w:szCs w:val="24"/>
        </w:rPr>
        <w:t>actului</w:t>
      </w:r>
      <w:r w:rsidR="00597765" w:rsidRPr="00A05CB4">
        <w:rPr>
          <w:sz w:val="24"/>
          <w:szCs w:val="24"/>
        </w:rPr>
        <w:t xml:space="preserve"> având ca obiect</w:t>
      </w:r>
      <w:r w:rsidR="00C64BE0" w:rsidRPr="00A05CB4">
        <w:rPr>
          <w:sz w:val="24"/>
          <w:szCs w:val="24"/>
        </w:rPr>
        <w:t>:</w:t>
      </w:r>
      <w:r w:rsidR="00597765" w:rsidRPr="00A05CB4">
        <w:rPr>
          <w:sz w:val="24"/>
          <w:szCs w:val="24"/>
        </w:rPr>
        <w:t xml:space="preserve"> </w:t>
      </w:r>
      <w:r w:rsidRPr="00A05CB4">
        <w:rPr>
          <w:b/>
          <w:bCs/>
          <w:i/>
          <w:sz w:val="24"/>
          <w:szCs w:val="24"/>
        </w:rPr>
        <w:t>Servicii de mentenanta sisteme termosolare</w:t>
      </w:r>
      <w:r w:rsidRPr="00A05CB4">
        <w:rPr>
          <w:b/>
          <w:i/>
          <w:sz w:val="24"/>
          <w:szCs w:val="24"/>
        </w:rPr>
        <w:t xml:space="preserve"> pentru C.S.C. „Sf. Andrei” Ploiesti (str. Rapsodiei, nr.2bis); C.S.C. „Sf. Maria” Vălenii de Munte (str. Berceni, nr. 44); C.P. Plopeni (str. Republicii, nr. 8-10), C.S.C. Sinaia (Breaza, Str. Ocinei, nr. 2) unități aflate în subordinea D.G.A.S.P.C. Prahova</w:t>
      </w:r>
      <w:r w:rsidR="00C64BE0" w:rsidRPr="00A05CB4">
        <w:rPr>
          <w:sz w:val="24"/>
          <w:szCs w:val="24"/>
        </w:rPr>
        <w:t xml:space="preserve"> </w:t>
      </w:r>
    </w:p>
    <w:p w:rsidR="00C64BE0" w:rsidRPr="00A05CB4" w:rsidRDefault="00A05CB4" w:rsidP="00A05C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64BE0" w:rsidRPr="00A05CB4">
        <w:rPr>
          <w:sz w:val="24"/>
          <w:szCs w:val="24"/>
        </w:rPr>
        <w:t>Cod CPV 71356200-0 Servicii de asistență tehnică (Rev.2)</w:t>
      </w:r>
      <w:r w:rsidR="00C64BE0" w:rsidRPr="00A05CB4">
        <w:rPr>
          <w:b/>
        </w:rPr>
        <w:t xml:space="preserve">  </w:t>
      </w:r>
    </w:p>
    <w:p w:rsidR="00A77783" w:rsidRPr="00B51914" w:rsidRDefault="00C64BE0" w:rsidP="00C64BE0">
      <w:pPr>
        <w:spacing w:line="276" w:lineRule="auto"/>
        <w:ind w:left="-283" w:right="-510"/>
        <w:rPr>
          <w:b/>
          <w:sz w:val="24"/>
          <w:szCs w:val="24"/>
          <w:lang w:val="fr-FR"/>
        </w:rPr>
      </w:pPr>
      <w:r w:rsidRPr="00EA1AAB">
        <w:rPr>
          <w:b/>
        </w:rPr>
        <w:t xml:space="preserve"> </w:t>
      </w:r>
      <w:r w:rsidR="00B51914" w:rsidRPr="002B7AE0">
        <w:rPr>
          <w:b/>
          <w:sz w:val="24"/>
          <w:szCs w:val="24"/>
        </w:rPr>
        <w:t>2. Valoarea totală estimată (fără TVA)</w:t>
      </w:r>
      <w:r w:rsidR="00B51914">
        <w:rPr>
          <w:b/>
          <w:sz w:val="24"/>
          <w:szCs w:val="24"/>
          <w:lang w:val="fr-FR"/>
        </w:rPr>
        <w:t xml:space="preserve">: </w:t>
      </w:r>
      <w:r w:rsidR="00B41EAA">
        <w:rPr>
          <w:b/>
          <w:sz w:val="24"/>
          <w:szCs w:val="24"/>
        </w:rPr>
        <w:t>19</w:t>
      </w:r>
      <w:r w:rsidRPr="00C64BE0">
        <w:rPr>
          <w:b/>
          <w:sz w:val="24"/>
          <w:szCs w:val="24"/>
        </w:rPr>
        <w:t>.</w:t>
      </w:r>
      <w:r w:rsidR="00B41EAA">
        <w:rPr>
          <w:b/>
          <w:sz w:val="24"/>
          <w:szCs w:val="24"/>
        </w:rPr>
        <w:t>600</w:t>
      </w:r>
      <w:r w:rsidRPr="00C64BE0">
        <w:rPr>
          <w:b/>
          <w:sz w:val="24"/>
          <w:szCs w:val="24"/>
        </w:rPr>
        <w:t>,</w:t>
      </w:r>
      <w:r w:rsidR="00B41EAA">
        <w:rPr>
          <w:b/>
          <w:sz w:val="24"/>
          <w:szCs w:val="24"/>
        </w:rPr>
        <w:t>00</w:t>
      </w:r>
      <w:r w:rsidRPr="00EA1AAB">
        <w:rPr>
          <w:b/>
        </w:rPr>
        <w:t xml:space="preserve"> </w:t>
      </w:r>
      <w:r w:rsidR="00B51914" w:rsidRPr="00BC7EA6">
        <w:rPr>
          <w:b/>
          <w:sz w:val="24"/>
          <w:szCs w:val="24"/>
          <w:lang w:val="fr-FR"/>
        </w:rPr>
        <w:t xml:space="preserve">lei </w:t>
      </w:r>
    </w:p>
    <w:p w:rsidR="00C64BE0" w:rsidRDefault="00B51914" w:rsidP="00C64BE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B41EAA" w:rsidRDefault="00B51914" w:rsidP="00C64BE0">
      <w:pPr>
        <w:spacing w:line="276" w:lineRule="auto"/>
        <w:ind w:left="-283" w:right="-51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 xml:space="preserve">dispozițiile </w:t>
      </w:r>
      <w:r w:rsidR="00C64BE0" w:rsidRPr="00C64BE0">
        <w:rPr>
          <w:bCs/>
          <w:sz w:val="24"/>
          <w:szCs w:val="24"/>
        </w:rPr>
        <w:t>art. 7 alin.(5) din Legea nr. 98/2016 privind achizițiile publice</w:t>
      </w:r>
      <w:r w:rsidR="00616111" w:rsidRPr="00616111">
        <w:rPr>
          <w:bCs/>
        </w:rPr>
        <w:t xml:space="preserve"> </w:t>
      </w:r>
      <w:r w:rsidR="00616111" w:rsidRPr="00616111">
        <w:rPr>
          <w:bCs/>
          <w:sz w:val="24"/>
          <w:szCs w:val="24"/>
        </w:rPr>
        <w:t>cu modifică</w:t>
      </w:r>
      <w:r w:rsidR="00B41EAA">
        <w:rPr>
          <w:bCs/>
          <w:sz w:val="24"/>
          <w:szCs w:val="24"/>
        </w:rPr>
        <w:t>rile şi completările ulterioare</w:t>
      </w:r>
      <w:r w:rsidR="00C64BE0" w:rsidRPr="00C64BE0">
        <w:rPr>
          <w:bCs/>
          <w:sz w:val="24"/>
          <w:szCs w:val="24"/>
        </w:rPr>
        <w:t xml:space="preserve"> și ale art. 43 din H.G. 395/2016 pentru aprobarea Normelor metodologice de aplicare a prevederilor referitoare la atribuirea contractului de achiziție publică/acordului cadru din Legea nr. 98 privind achizițiile publice, 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C64BE0">
      <w:pPr>
        <w:spacing w:line="276" w:lineRule="auto"/>
        <w:ind w:left="-283" w:right="-51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>.  Data şi ora limită de depunere a ofertelor :</w:t>
      </w:r>
      <w:r w:rsidR="00B41EAA">
        <w:rPr>
          <w:b/>
          <w:bCs/>
          <w:sz w:val="24"/>
          <w:szCs w:val="24"/>
        </w:rPr>
        <w:t xml:space="preserve"> </w:t>
      </w:r>
      <w:r w:rsidR="008F7BE2">
        <w:rPr>
          <w:b/>
          <w:bCs/>
          <w:color w:val="000000" w:themeColor="text1"/>
          <w:sz w:val="24"/>
          <w:szCs w:val="24"/>
        </w:rPr>
        <w:t>30</w:t>
      </w:r>
      <w:r w:rsidRPr="0033546A">
        <w:rPr>
          <w:b/>
          <w:bCs/>
          <w:sz w:val="24"/>
          <w:szCs w:val="24"/>
        </w:rPr>
        <w:t>.</w:t>
      </w:r>
      <w:r w:rsidR="00C7731B">
        <w:rPr>
          <w:b/>
          <w:bCs/>
          <w:color w:val="000000" w:themeColor="text1"/>
          <w:sz w:val="24"/>
          <w:szCs w:val="24"/>
        </w:rPr>
        <w:t>07</w:t>
      </w:r>
      <w:r w:rsidR="00616111">
        <w:rPr>
          <w:b/>
          <w:bCs/>
          <w:color w:val="000000" w:themeColor="text1"/>
          <w:sz w:val="24"/>
          <w:szCs w:val="24"/>
        </w:rPr>
        <w:t>.2019</w:t>
      </w:r>
      <w:r w:rsidR="0033546A">
        <w:rPr>
          <w:b/>
          <w:bCs/>
          <w:color w:val="000000" w:themeColor="text1"/>
          <w:sz w:val="24"/>
          <w:szCs w:val="24"/>
        </w:rPr>
        <w:t xml:space="preserve"> ora 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B41EAA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C64BE0">
      <w:pPr>
        <w:spacing w:line="276" w:lineRule="auto"/>
        <w:ind w:left="-283" w:right="-51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8F7BE2">
        <w:rPr>
          <w:b/>
          <w:bCs/>
          <w:color w:val="000000" w:themeColor="text1"/>
          <w:sz w:val="24"/>
          <w:szCs w:val="24"/>
        </w:rPr>
        <w:t>30</w:t>
      </w:r>
      <w:r w:rsidR="00AD7E90">
        <w:rPr>
          <w:b/>
          <w:bCs/>
          <w:sz w:val="24"/>
          <w:szCs w:val="24"/>
        </w:rPr>
        <w:t>.</w:t>
      </w:r>
      <w:r w:rsidR="00C7731B">
        <w:rPr>
          <w:b/>
          <w:bCs/>
          <w:sz w:val="24"/>
          <w:szCs w:val="24"/>
        </w:rPr>
        <w:t>07</w:t>
      </w:r>
      <w:r w:rsidR="0019484F" w:rsidRPr="00B51914">
        <w:rPr>
          <w:b/>
          <w:bCs/>
          <w:sz w:val="24"/>
          <w:szCs w:val="24"/>
        </w:rPr>
        <w:t>.201</w:t>
      </w:r>
      <w:r w:rsidR="00616111">
        <w:rPr>
          <w:b/>
          <w:bCs/>
          <w:sz w:val="24"/>
          <w:szCs w:val="24"/>
        </w:rPr>
        <w:t>9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B41EAA">
        <w:rPr>
          <w:b/>
          <w:bCs/>
          <w:sz w:val="24"/>
          <w:szCs w:val="24"/>
        </w:rPr>
        <w:t>09</w:t>
      </w:r>
      <w:r w:rsidR="0019484F" w:rsidRPr="00B51914">
        <w:rPr>
          <w:b/>
          <w:bCs/>
          <w:sz w:val="24"/>
          <w:szCs w:val="24"/>
        </w:rPr>
        <w:t>.</w:t>
      </w:r>
      <w:r w:rsidR="00B41EAA">
        <w:rPr>
          <w:b/>
          <w:bCs/>
          <w:sz w:val="24"/>
          <w:szCs w:val="24"/>
          <w:vertAlign w:val="superscript"/>
        </w:rPr>
        <w:t>3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AD7E90" w:rsidP="00C64BE0">
      <w:pPr>
        <w:spacing w:line="276" w:lineRule="auto"/>
        <w:ind w:left="-283" w:right="-5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63965"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C64BE0" w:rsidRDefault="00463965" w:rsidP="00C64BE0">
      <w:pPr>
        <w:autoSpaceDE w:val="0"/>
        <w:autoSpaceDN w:val="0"/>
        <w:adjustRightInd w:val="0"/>
        <w:spacing w:line="276" w:lineRule="auto"/>
        <w:ind w:left="-283" w:right="-510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B51914" w:rsidP="00C64BE0">
      <w:pPr>
        <w:pStyle w:val="DefaultText2"/>
        <w:tabs>
          <w:tab w:val="left" w:pos="284"/>
        </w:tabs>
        <w:spacing w:line="276" w:lineRule="auto"/>
        <w:ind w:left="-283" w:right="-510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B51914" w:rsidP="00C64BE0">
      <w:pPr>
        <w:pStyle w:val="DefaultText2"/>
        <w:tabs>
          <w:tab w:val="left" w:pos="284"/>
        </w:tabs>
        <w:spacing w:line="276" w:lineRule="auto"/>
        <w:ind w:left="-283" w:right="-510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AD7E90" w:rsidP="00C64BE0">
      <w:pPr>
        <w:spacing w:line="276" w:lineRule="auto"/>
        <w:ind w:left="-283" w:right="-51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="00463965" w:rsidRPr="00B51914">
        <w:rPr>
          <w:b/>
          <w:i/>
          <w:sz w:val="24"/>
          <w:szCs w:val="24"/>
        </w:rPr>
        <w:t>Documentația de atribuire este anexată prezentului anunț.</w:t>
      </w:r>
    </w:p>
    <w:p w:rsidR="00AD7E90" w:rsidRPr="00AD7E90" w:rsidRDefault="00AD7E90" w:rsidP="00AD7E90">
      <w:pPr>
        <w:spacing w:line="276" w:lineRule="auto"/>
        <w:ind w:left="-283" w:right="-51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8D1C05"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Pr="00AD7E90">
        <w:rPr>
          <w:color w:val="000000"/>
          <w:spacing w:val="4"/>
          <w:sz w:val="24"/>
          <w:szCs w:val="24"/>
        </w:rPr>
        <w:t>www.sicap.e-licitaţie/Lista anunţuri publicitare</w:t>
      </w:r>
      <w:r w:rsidRPr="00AD7E90">
        <w:rPr>
          <w:sz w:val="24"/>
          <w:szCs w:val="24"/>
        </w:rPr>
        <w:t xml:space="preserve"> </w:t>
      </w:r>
      <w:r w:rsidR="00244D04" w:rsidRPr="00BA4B0B">
        <w:rPr>
          <w:color w:val="000000" w:themeColor="text1"/>
          <w:sz w:val="24"/>
          <w:szCs w:val="24"/>
        </w:rPr>
        <w:t>ADV10</w:t>
      </w:r>
      <w:r w:rsidR="00BA4B0B" w:rsidRPr="00BA4B0B">
        <w:rPr>
          <w:color w:val="000000" w:themeColor="text1"/>
          <w:sz w:val="24"/>
          <w:szCs w:val="24"/>
        </w:rPr>
        <w:t>93428/22.07</w:t>
      </w:r>
      <w:r w:rsidR="00244D04" w:rsidRPr="00BA4B0B">
        <w:rPr>
          <w:color w:val="000000" w:themeColor="text1"/>
          <w:sz w:val="24"/>
          <w:szCs w:val="24"/>
        </w:rPr>
        <w:t>.201</w:t>
      </w:r>
      <w:r w:rsidR="00BA4B0B" w:rsidRPr="00BA4B0B">
        <w:rPr>
          <w:color w:val="000000" w:themeColor="text1"/>
          <w:sz w:val="24"/>
          <w:szCs w:val="24"/>
        </w:rPr>
        <w:t>9</w:t>
      </w:r>
    </w:p>
    <w:p w:rsidR="00463965" w:rsidRPr="00B51914" w:rsidRDefault="00463965" w:rsidP="00C64BE0">
      <w:pPr>
        <w:spacing w:line="276" w:lineRule="auto"/>
        <w:ind w:left="-283" w:right="-510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r w:rsidR="002C4AE7">
        <w:fldChar w:fldCharType="begin"/>
      </w:r>
      <w:r w:rsidR="00B16234">
        <w:instrText>HYPERLINK "mailto:dgaspcph.achizitii@gmail.com"</w:instrText>
      </w:r>
      <w:r w:rsidR="002C4AE7">
        <w:fldChar w:fldCharType="separate"/>
      </w:r>
      <w:r w:rsidR="008D1C05" w:rsidRPr="00B51914">
        <w:rPr>
          <w:rStyle w:val="Hyperlink"/>
          <w:color w:val="000000" w:themeColor="text1"/>
          <w:sz w:val="24"/>
          <w:szCs w:val="24"/>
        </w:rPr>
        <w:t>dgaspcph.achizitii@gmail.com</w:t>
      </w:r>
      <w:r w:rsidR="002C4AE7">
        <w:fldChar w:fldCharType="end"/>
      </w:r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C64BE0">
      <w:pPr>
        <w:pStyle w:val="NoSpacing"/>
        <w:spacing w:line="276" w:lineRule="auto"/>
        <w:ind w:left="-283" w:right="-510"/>
        <w:rPr>
          <w:rFonts w:ascii="Times New Roman" w:hAnsi="Times New Roman"/>
          <w:i/>
          <w:sz w:val="24"/>
          <w:szCs w:val="24"/>
          <w:lang w:val="fr-FR"/>
        </w:rPr>
      </w:pPr>
    </w:p>
    <w:p w:rsidR="008F7BE2" w:rsidRDefault="008F7BE2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  <w:lang w:val="fr-FR"/>
        </w:rPr>
      </w:pPr>
    </w:p>
    <w:p w:rsidR="00B51914" w:rsidRPr="00887FEF" w:rsidRDefault="00AD7E90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887FEF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887FEF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887FEF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887FEF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2B7AE0" w:rsidRDefault="00B51914" w:rsidP="00C64BE0">
      <w:pPr>
        <w:pStyle w:val="NoSpacing"/>
        <w:spacing w:line="276" w:lineRule="auto"/>
        <w:ind w:left="-283" w:right="-510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B51914" w:rsidRPr="002B7AE0" w:rsidRDefault="00786BF9" w:rsidP="00C64BE0">
      <w:pPr>
        <w:pStyle w:val="NoSpacing"/>
        <w:spacing w:line="276" w:lineRule="auto"/>
        <w:ind w:left="-283" w:right="-510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Bră</w:t>
      </w:r>
      <w:r w:rsidR="00B51914">
        <w:rPr>
          <w:rFonts w:ascii="Times New Roman" w:hAnsi="Times New Roman"/>
          <w:sz w:val="24"/>
          <w:szCs w:val="24"/>
        </w:rPr>
        <w:t>noiu</w:t>
      </w:r>
      <w:proofErr w:type="spellEnd"/>
      <w:r w:rsidR="00B519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1914">
        <w:rPr>
          <w:rFonts w:ascii="Times New Roman" w:hAnsi="Times New Roman"/>
          <w:sz w:val="24"/>
          <w:szCs w:val="24"/>
        </w:rPr>
        <w:t>Ecaterina</w:t>
      </w:r>
      <w:proofErr w:type="spellEnd"/>
      <w:r w:rsidR="00B51914"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C64BE0">
      <w:pPr>
        <w:pStyle w:val="NoSpacing"/>
        <w:spacing w:line="276" w:lineRule="auto"/>
        <w:ind w:left="-283" w:right="-510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5789"/>
    <w:multiLevelType w:val="hybridMultilevel"/>
    <w:tmpl w:val="B8A074FE"/>
    <w:lvl w:ilvl="0" w:tplc="C95EA6DC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22634"/>
    <w:multiLevelType w:val="hybridMultilevel"/>
    <w:tmpl w:val="00C4D5D6"/>
    <w:lvl w:ilvl="0" w:tplc="DB7EF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B38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C80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4D04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4AE7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377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364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11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BF9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87FEF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BE2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5CB4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200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112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90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234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EAA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0B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0BD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BE0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31B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19E9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91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2C9D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3ED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39</cp:revision>
  <dcterms:created xsi:type="dcterms:W3CDTF">2016-09-15T09:29:00Z</dcterms:created>
  <dcterms:modified xsi:type="dcterms:W3CDTF">2019-07-22T10:59:00Z</dcterms:modified>
</cp:coreProperties>
</file>