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14" w:rsidRDefault="00B82814" w:rsidP="00B82814">
      <w:pPr>
        <w:jc w:val="center"/>
        <w:rPr>
          <w:b/>
          <w:bCs/>
          <w:sz w:val="24"/>
          <w:szCs w:val="24"/>
        </w:rPr>
      </w:pPr>
      <w:r w:rsidRPr="009D111C">
        <w:rPr>
          <w:b/>
          <w:bCs/>
          <w:sz w:val="24"/>
          <w:szCs w:val="24"/>
        </w:rPr>
        <w:t>ÎN ATENŢIA OPERATORILOR ECONOMICI INTERESAŢI</w:t>
      </w:r>
    </w:p>
    <w:p w:rsidR="009D111C" w:rsidRPr="009D111C" w:rsidRDefault="009D111C" w:rsidP="009D111C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9D111C">
        <w:rPr>
          <w:b/>
          <w:bCs/>
          <w:sz w:val="24"/>
          <w:szCs w:val="24"/>
        </w:rPr>
        <w:t xml:space="preserve">ANUNŢ RELUARE ACHIZIŢIE DIRECTĂ </w:t>
      </w:r>
      <w:bookmarkStart w:id="0" w:name="_GoBack"/>
      <w:bookmarkEnd w:id="0"/>
    </w:p>
    <w:p w:rsidR="009D111C" w:rsidRPr="009D111C" w:rsidRDefault="009D111C" w:rsidP="00B82814">
      <w:pPr>
        <w:jc w:val="center"/>
        <w:rPr>
          <w:b/>
          <w:bCs/>
          <w:sz w:val="24"/>
          <w:szCs w:val="24"/>
        </w:rPr>
      </w:pPr>
    </w:p>
    <w:p w:rsidR="003C3207" w:rsidRPr="009D111C" w:rsidRDefault="009D111C" w:rsidP="003C3207">
      <w:pPr>
        <w:jc w:val="center"/>
        <w:rPr>
          <w:b/>
          <w:i/>
          <w:sz w:val="24"/>
          <w:szCs w:val="24"/>
        </w:rPr>
      </w:pPr>
      <w:r w:rsidRPr="009D111C">
        <w:rPr>
          <w:b/>
          <w:i/>
          <w:sz w:val="24"/>
          <w:szCs w:val="24"/>
        </w:rPr>
        <w:t xml:space="preserve"> </w:t>
      </w:r>
      <w:r w:rsidR="003C3207" w:rsidRPr="009D111C">
        <w:rPr>
          <w:b/>
          <w:i/>
          <w:sz w:val="24"/>
          <w:szCs w:val="24"/>
        </w:rPr>
        <w:t>„Achiziție servicii de consultanţă de management şi consultanţă financiară</w:t>
      </w:r>
      <w:r w:rsidR="003C3207" w:rsidRPr="009D111C">
        <w:rPr>
          <w:sz w:val="24"/>
          <w:szCs w:val="24"/>
        </w:rPr>
        <w:t xml:space="preserve"> </w:t>
      </w:r>
      <w:r w:rsidR="003C3207" w:rsidRPr="009D111C">
        <w:rPr>
          <w:b/>
          <w:i/>
          <w:sz w:val="24"/>
          <w:szCs w:val="24"/>
        </w:rPr>
        <w:t>pentru proiectul Restructurarea / Închiderea Centrului de Plasament din cadrul Complexului de Servicii Comunitare Sinaia și înființarea de case de tip familial și centre de zi pentru copii”</w:t>
      </w:r>
    </w:p>
    <w:p w:rsidR="001C704A" w:rsidRPr="009D111C" w:rsidRDefault="00B82814" w:rsidP="001C704A">
      <w:pPr>
        <w:pStyle w:val="NormalWeb"/>
        <w:spacing w:after="0"/>
        <w:jc w:val="center"/>
        <w:rPr>
          <w:color w:val="000000"/>
        </w:rPr>
      </w:pPr>
      <w:r w:rsidRPr="009D111C">
        <w:rPr>
          <w:b/>
        </w:rPr>
        <w:t xml:space="preserve">Cod CPV </w:t>
      </w:r>
      <w:r w:rsidR="00151C28" w:rsidRPr="009D111C">
        <w:rPr>
          <w:b/>
        </w:rPr>
        <w:t>–</w:t>
      </w:r>
      <w:r w:rsidR="00C35AA1" w:rsidRPr="009D111C">
        <w:rPr>
          <w:b/>
        </w:rPr>
        <w:t xml:space="preserve"> </w:t>
      </w:r>
      <w:r w:rsidR="001C704A" w:rsidRPr="009D111C">
        <w:rPr>
          <w:color w:val="000000"/>
        </w:rPr>
        <w:t>79411000-8 Servicii generale de consultanţă în management</w:t>
      </w:r>
      <w:r w:rsidR="009D111C" w:rsidRPr="009D111C">
        <w:rPr>
          <w:color w:val="000000"/>
        </w:rPr>
        <w:t xml:space="preserve"> </w:t>
      </w:r>
      <w:r w:rsidR="009D111C" w:rsidRPr="009D111C">
        <w:t>(Re</w:t>
      </w:r>
      <w:r w:rsidR="009D111C" w:rsidRPr="009D111C">
        <w:rPr>
          <w:color w:val="000000" w:themeColor="text1"/>
        </w:rPr>
        <w:t>v. 2)</w:t>
      </w:r>
    </w:p>
    <w:p w:rsidR="00151C28" w:rsidRPr="009D111C" w:rsidRDefault="009D111C" w:rsidP="009D111C">
      <w:pPr>
        <w:pStyle w:val="NormalWeb"/>
        <w:spacing w:after="0"/>
        <w:rPr>
          <w:color w:val="000000"/>
        </w:rPr>
      </w:pPr>
      <w:r w:rsidRPr="009D111C">
        <w:rPr>
          <w:color w:val="000000"/>
        </w:rPr>
        <w:t xml:space="preserve">                                         - </w:t>
      </w:r>
      <w:r w:rsidR="001C704A" w:rsidRPr="009D111C">
        <w:rPr>
          <w:color w:val="000000"/>
        </w:rPr>
        <w:t xml:space="preserve"> 66171000-9 Servicii de consultanţă financiară </w:t>
      </w:r>
      <w:r w:rsidR="00931A48" w:rsidRPr="009D111C">
        <w:t>(Re</w:t>
      </w:r>
      <w:r w:rsidR="00C35AA1" w:rsidRPr="009D111C">
        <w:rPr>
          <w:color w:val="000000" w:themeColor="text1"/>
        </w:rPr>
        <w:t>v.</w:t>
      </w:r>
      <w:r w:rsidR="00732787" w:rsidRPr="009D111C">
        <w:rPr>
          <w:color w:val="000000" w:themeColor="text1"/>
        </w:rPr>
        <w:t xml:space="preserve"> </w:t>
      </w:r>
      <w:r w:rsidR="00C35AA1" w:rsidRPr="009D111C">
        <w:rPr>
          <w:color w:val="000000" w:themeColor="text1"/>
        </w:rPr>
        <w:t>2)</w:t>
      </w:r>
    </w:p>
    <w:p w:rsidR="00B82814" w:rsidRPr="009D111C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9D111C">
        <w:rPr>
          <w:b/>
          <w:bCs/>
          <w:sz w:val="24"/>
          <w:szCs w:val="24"/>
        </w:rPr>
        <w:t>1. Autoritatea contractantă</w:t>
      </w:r>
      <w:r w:rsidRPr="009D111C">
        <w:rPr>
          <w:bCs/>
          <w:sz w:val="24"/>
          <w:szCs w:val="24"/>
        </w:rPr>
        <w:t>:</w:t>
      </w:r>
      <w:r w:rsidRPr="009D111C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Pr="009D111C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D111C">
        <w:rPr>
          <w:b/>
          <w:sz w:val="24"/>
          <w:szCs w:val="24"/>
        </w:rPr>
        <w:t>2</w:t>
      </w:r>
      <w:r w:rsidR="00BB06F0" w:rsidRPr="009D111C">
        <w:rPr>
          <w:b/>
          <w:sz w:val="24"/>
          <w:szCs w:val="24"/>
        </w:rPr>
        <w:t>. Durata contractului</w:t>
      </w:r>
      <w:r w:rsidR="00B82814" w:rsidRPr="009D111C">
        <w:rPr>
          <w:b/>
          <w:sz w:val="24"/>
          <w:szCs w:val="24"/>
        </w:rPr>
        <w:t xml:space="preserve">: </w:t>
      </w:r>
    </w:p>
    <w:p w:rsidR="00016740" w:rsidRPr="009D111C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9D111C">
        <w:rPr>
          <w:sz w:val="24"/>
          <w:szCs w:val="24"/>
        </w:rPr>
        <w:t xml:space="preserve">Data fixată pentru începerea contractului este data semnării acestuia de către ambele părţi, iar perioada de execuţie va dura până la finalizarea proiectului, conform prevederilor contractului de finanţare. </w:t>
      </w:r>
    </w:p>
    <w:p w:rsidR="00016740" w:rsidRPr="009D111C" w:rsidRDefault="00016740" w:rsidP="00016740">
      <w:pPr>
        <w:tabs>
          <w:tab w:val="left" w:pos="840"/>
        </w:tabs>
        <w:ind w:firstLine="480"/>
        <w:jc w:val="both"/>
        <w:rPr>
          <w:sz w:val="24"/>
          <w:szCs w:val="24"/>
        </w:rPr>
      </w:pPr>
      <w:r w:rsidRPr="009D111C">
        <w:rPr>
          <w:sz w:val="24"/>
          <w:szCs w:val="24"/>
        </w:rPr>
        <w:t xml:space="preserve">În cazul în care contractul de finanţare suferă modificări în ceea ce priveste graficul de activităţi şi perioada de implementare, contractul de servicii de </w:t>
      </w:r>
      <w:r w:rsidR="00596CDC" w:rsidRPr="009D111C">
        <w:rPr>
          <w:sz w:val="24"/>
          <w:szCs w:val="24"/>
        </w:rPr>
        <w:t>consultanta de management si consultanta financiara</w:t>
      </w:r>
      <w:r w:rsidRPr="009D111C">
        <w:rPr>
          <w:sz w:val="24"/>
          <w:szCs w:val="24"/>
        </w:rPr>
        <w:t xml:space="preserve"> se va modifica automat, corespunzător cu modificările contractului de finanţare, fără majorarea preţului contractului.</w:t>
      </w:r>
    </w:p>
    <w:p w:rsidR="008D113F" w:rsidRPr="009D111C" w:rsidRDefault="008D113F" w:rsidP="00016740">
      <w:pPr>
        <w:jc w:val="both"/>
        <w:rPr>
          <w:sz w:val="24"/>
          <w:szCs w:val="24"/>
        </w:rPr>
      </w:pPr>
    </w:p>
    <w:p w:rsidR="00B82814" w:rsidRPr="009D111C" w:rsidRDefault="0078078D" w:rsidP="00B82814">
      <w:pPr>
        <w:jc w:val="both"/>
        <w:rPr>
          <w:b/>
          <w:sz w:val="24"/>
          <w:szCs w:val="24"/>
        </w:rPr>
      </w:pPr>
      <w:r w:rsidRPr="009D111C">
        <w:rPr>
          <w:b/>
          <w:sz w:val="24"/>
          <w:szCs w:val="24"/>
        </w:rPr>
        <w:t>3</w:t>
      </w:r>
      <w:r w:rsidR="00B82814" w:rsidRPr="009D111C">
        <w:rPr>
          <w:b/>
          <w:sz w:val="24"/>
          <w:szCs w:val="24"/>
        </w:rPr>
        <w:t xml:space="preserve">. Valoarea totală estimată a contractului de </w:t>
      </w:r>
      <w:r w:rsidR="00E1645E" w:rsidRPr="009D111C">
        <w:rPr>
          <w:b/>
          <w:sz w:val="24"/>
          <w:szCs w:val="24"/>
        </w:rPr>
        <w:t>servicii</w:t>
      </w:r>
      <w:r w:rsidR="00B82814" w:rsidRPr="009D111C">
        <w:rPr>
          <w:sz w:val="24"/>
          <w:szCs w:val="24"/>
        </w:rPr>
        <w:t>:</w:t>
      </w:r>
      <w:r w:rsidR="00B82814" w:rsidRPr="009D111C">
        <w:rPr>
          <w:b/>
          <w:bCs/>
          <w:sz w:val="24"/>
          <w:szCs w:val="24"/>
        </w:rPr>
        <w:t xml:space="preserve"> </w:t>
      </w:r>
      <w:r w:rsidR="003C3207" w:rsidRPr="009D111C">
        <w:rPr>
          <w:b/>
          <w:bCs/>
          <w:sz w:val="24"/>
          <w:szCs w:val="24"/>
          <w:lang w:val="en-US"/>
        </w:rPr>
        <w:t>12</w:t>
      </w:r>
      <w:r w:rsidR="00BD3E19" w:rsidRPr="009D111C">
        <w:rPr>
          <w:b/>
          <w:bCs/>
          <w:sz w:val="24"/>
          <w:szCs w:val="24"/>
          <w:lang w:val="en-US"/>
        </w:rPr>
        <w:t>.</w:t>
      </w:r>
      <w:r w:rsidR="003C3207" w:rsidRPr="009D111C">
        <w:rPr>
          <w:b/>
          <w:bCs/>
          <w:sz w:val="24"/>
          <w:szCs w:val="24"/>
          <w:lang w:val="en-US"/>
        </w:rPr>
        <w:t>500</w:t>
      </w:r>
      <w:r w:rsidR="00732787" w:rsidRPr="009D111C">
        <w:rPr>
          <w:b/>
          <w:bCs/>
          <w:sz w:val="24"/>
          <w:szCs w:val="24"/>
          <w:lang w:val="en-US"/>
        </w:rPr>
        <w:t>,</w:t>
      </w:r>
      <w:r w:rsidR="003C3207" w:rsidRPr="009D111C">
        <w:rPr>
          <w:b/>
          <w:bCs/>
          <w:sz w:val="24"/>
          <w:szCs w:val="24"/>
          <w:lang w:val="en-US"/>
        </w:rPr>
        <w:t>0</w:t>
      </w:r>
      <w:r w:rsidR="001C5EC6" w:rsidRPr="009D111C">
        <w:rPr>
          <w:b/>
          <w:bCs/>
          <w:sz w:val="24"/>
          <w:szCs w:val="24"/>
          <w:lang w:val="en-US"/>
        </w:rPr>
        <w:t>0</w:t>
      </w:r>
      <w:r w:rsidR="00B82814" w:rsidRPr="009D111C">
        <w:rPr>
          <w:b/>
          <w:bCs/>
          <w:sz w:val="24"/>
          <w:szCs w:val="24"/>
          <w:lang w:val="en-US"/>
        </w:rPr>
        <w:t xml:space="preserve"> </w:t>
      </w:r>
      <w:r w:rsidR="00B82814" w:rsidRPr="009D111C">
        <w:rPr>
          <w:b/>
          <w:sz w:val="24"/>
          <w:szCs w:val="24"/>
        </w:rPr>
        <w:t>lei, fără TVA</w:t>
      </w:r>
      <w:r w:rsidR="00755316" w:rsidRPr="009D111C">
        <w:rPr>
          <w:b/>
          <w:sz w:val="24"/>
          <w:szCs w:val="24"/>
        </w:rPr>
        <w:t>.</w:t>
      </w:r>
      <w:r w:rsidR="00B82814" w:rsidRPr="009D111C">
        <w:rPr>
          <w:b/>
          <w:sz w:val="24"/>
          <w:szCs w:val="24"/>
        </w:rPr>
        <w:t xml:space="preserve"> </w:t>
      </w:r>
    </w:p>
    <w:p w:rsidR="00755316" w:rsidRPr="009D111C" w:rsidRDefault="00755316" w:rsidP="00B82814">
      <w:pPr>
        <w:jc w:val="both"/>
        <w:rPr>
          <w:b/>
          <w:sz w:val="24"/>
          <w:szCs w:val="24"/>
        </w:rPr>
      </w:pPr>
    </w:p>
    <w:p w:rsidR="0078078D" w:rsidRPr="009D111C" w:rsidRDefault="0078078D" w:rsidP="00B82814">
      <w:pPr>
        <w:jc w:val="both"/>
        <w:rPr>
          <w:sz w:val="24"/>
          <w:szCs w:val="24"/>
        </w:rPr>
      </w:pPr>
      <w:r w:rsidRPr="009D111C">
        <w:rPr>
          <w:b/>
          <w:sz w:val="24"/>
          <w:szCs w:val="24"/>
        </w:rPr>
        <w:t xml:space="preserve">4. Sursa de finanțare: </w:t>
      </w:r>
      <w:r w:rsidR="001C5EC6" w:rsidRPr="009D111C">
        <w:rPr>
          <w:sz w:val="24"/>
          <w:szCs w:val="24"/>
        </w:rPr>
        <w:t xml:space="preserve">fonduri europene + </w:t>
      </w:r>
      <w:r w:rsidRPr="009D111C">
        <w:rPr>
          <w:sz w:val="24"/>
          <w:szCs w:val="24"/>
        </w:rPr>
        <w:t>buget local.</w:t>
      </w:r>
    </w:p>
    <w:p w:rsidR="0078078D" w:rsidRPr="009D111C" w:rsidRDefault="0078078D" w:rsidP="00B82814">
      <w:pPr>
        <w:jc w:val="both"/>
        <w:rPr>
          <w:sz w:val="24"/>
          <w:szCs w:val="24"/>
        </w:rPr>
      </w:pPr>
    </w:p>
    <w:p w:rsidR="0078078D" w:rsidRPr="009D111C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9D111C">
        <w:rPr>
          <w:rFonts w:ascii="Times New Roman" w:hAnsi="Times New Roman"/>
          <w:b/>
          <w:sz w:val="24"/>
          <w:szCs w:val="24"/>
        </w:rPr>
        <w:t>5</w:t>
      </w:r>
      <w:r w:rsidR="008D113F" w:rsidRPr="009D111C">
        <w:rPr>
          <w:rFonts w:ascii="Times New Roman" w:hAnsi="Times New Roman"/>
          <w:b/>
          <w:sz w:val="24"/>
          <w:szCs w:val="24"/>
        </w:rPr>
        <w:t>.</w:t>
      </w:r>
      <w:r w:rsidR="008D113F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9D111C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9D111C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9D111C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9D111C">
        <w:rPr>
          <w:rFonts w:ascii="Times New Roman" w:hAnsi="Times New Roman"/>
          <w:b/>
          <w:sz w:val="24"/>
          <w:szCs w:val="24"/>
        </w:rPr>
        <w:t>:</w:t>
      </w:r>
      <w:r w:rsidR="002C6890" w:rsidRPr="009D111C">
        <w:rPr>
          <w:rFonts w:ascii="Times New Roman" w:hAnsi="Times New Roman"/>
          <w:sz w:val="24"/>
          <w:szCs w:val="24"/>
        </w:rPr>
        <w:t xml:space="preserve"> </w:t>
      </w:r>
      <w:r w:rsidRPr="009D111C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 (5) din Legea nr. 98/2016 privind achizițiile publice și ale art. 43 din H.G. 395/2016 pentru aprobarea Normelor metodologice de aplicare a prevederilor referitoare la atribuirea contractului de achiziție publică/acordului cadru din Legea nr. 98 privind achizițiile publice.</w:t>
      </w:r>
    </w:p>
    <w:p w:rsidR="0078078D" w:rsidRPr="009D111C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:rsidR="00B82814" w:rsidRPr="009D111C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9D111C">
        <w:rPr>
          <w:rFonts w:ascii="Times New Roman" w:hAnsi="Times New Roman"/>
          <w:b/>
          <w:sz w:val="24"/>
          <w:szCs w:val="24"/>
        </w:rPr>
        <w:t>6</w:t>
      </w:r>
      <w:r w:rsidR="00B82814" w:rsidRPr="009D111C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9D111C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9D111C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9D111C">
        <w:rPr>
          <w:rFonts w:ascii="Times New Roman" w:hAnsi="Times New Roman"/>
          <w:b/>
          <w:sz w:val="24"/>
          <w:szCs w:val="24"/>
        </w:rPr>
        <w:t>atribuire</w:t>
      </w:r>
      <w:proofErr w:type="spellEnd"/>
      <w:proofErr w:type="gramStart"/>
      <w:r w:rsidR="00013651" w:rsidRPr="009D111C">
        <w:rPr>
          <w:rFonts w:ascii="Times New Roman" w:hAnsi="Times New Roman"/>
          <w:sz w:val="24"/>
          <w:szCs w:val="24"/>
        </w:rPr>
        <w:t>:</w:t>
      </w:r>
      <w:r w:rsidR="003C3207" w:rsidRPr="009D111C">
        <w:rPr>
          <w:rFonts w:ascii="Times New Roman" w:hAnsi="Times New Roman"/>
          <w:sz w:val="24"/>
          <w:szCs w:val="24"/>
        </w:rPr>
        <w:t>,,</w:t>
      </w:r>
      <w:proofErr w:type="gramEnd"/>
      <w:r w:rsidR="003C3207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9D111C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9D111C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9D111C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9D111C">
        <w:rPr>
          <w:rFonts w:ascii="Times New Roman" w:hAnsi="Times New Roman"/>
          <w:sz w:val="24"/>
          <w:szCs w:val="24"/>
        </w:rPr>
        <w:t>scăzut</w:t>
      </w:r>
      <w:proofErr w:type="spellEnd"/>
      <w:r w:rsidR="003C3207" w:rsidRPr="009D111C">
        <w:rPr>
          <w:rFonts w:ascii="Times New Roman" w:hAnsi="Times New Roman"/>
          <w:sz w:val="24"/>
          <w:szCs w:val="24"/>
        </w:rPr>
        <w:t>’’</w:t>
      </w:r>
      <w:r w:rsidR="0078078D" w:rsidRPr="009D111C">
        <w:rPr>
          <w:rFonts w:ascii="Times New Roman" w:hAnsi="Times New Roman"/>
          <w:sz w:val="24"/>
          <w:szCs w:val="24"/>
        </w:rPr>
        <w:t xml:space="preserve"> </w:t>
      </w:r>
      <w:r w:rsidR="0078078D" w:rsidRPr="009D111C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9D111C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9D111C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9D111C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9D111C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9D111C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="00521A80" w:rsidRPr="009D111C">
        <w:rPr>
          <w:rFonts w:ascii="Times New Roman" w:hAnsi="Times New Roman"/>
          <w:sz w:val="24"/>
          <w:szCs w:val="24"/>
        </w:rPr>
        <w:t xml:space="preserve">98/2016, </w:t>
      </w:r>
      <w:proofErr w:type="spellStart"/>
      <w:r w:rsidR="00521A80" w:rsidRPr="009D111C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9D111C">
        <w:rPr>
          <w:rFonts w:ascii="Times New Roman" w:hAnsi="Times New Roman"/>
          <w:sz w:val="24"/>
          <w:szCs w:val="24"/>
        </w:rPr>
        <w:t xml:space="preserve"> cu art.</w:t>
      </w:r>
      <w:proofErr w:type="gramEnd"/>
      <w:r w:rsidR="00521A80" w:rsidRPr="009D111C">
        <w:rPr>
          <w:rFonts w:ascii="Times New Roman" w:hAnsi="Times New Roman"/>
          <w:sz w:val="24"/>
          <w:szCs w:val="24"/>
        </w:rPr>
        <w:t xml:space="preserve"> 34 din HG. </w:t>
      </w:r>
      <w:proofErr w:type="gramStart"/>
      <w:r w:rsidR="00521A80" w:rsidRPr="009D111C">
        <w:rPr>
          <w:rFonts w:ascii="Times New Roman" w:hAnsi="Times New Roman"/>
          <w:sz w:val="24"/>
          <w:szCs w:val="24"/>
        </w:rPr>
        <w:t>nr</w:t>
      </w:r>
      <w:proofErr w:type="gramEnd"/>
      <w:r w:rsidR="00521A80" w:rsidRPr="009D111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21A80" w:rsidRPr="009D111C">
        <w:rPr>
          <w:rFonts w:ascii="Times New Roman" w:hAnsi="Times New Roman"/>
          <w:sz w:val="24"/>
          <w:szCs w:val="24"/>
        </w:rPr>
        <w:t>395/2016</w:t>
      </w:r>
      <w:r w:rsidR="0078078D" w:rsidRPr="009D111C">
        <w:rPr>
          <w:rFonts w:ascii="Times New Roman" w:hAnsi="Times New Roman"/>
          <w:color w:val="000000"/>
          <w:sz w:val="24"/>
          <w:szCs w:val="24"/>
          <w:lang w:val="ro-RO"/>
        </w:rPr>
        <w:t>.</w:t>
      </w:r>
      <w:proofErr w:type="gramEnd"/>
    </w:p>
    <w:p w:rsidR="00B82814" w:rsidRPr="009D111C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 w:rsidRPr="009D111C">
        <w:rPr>
          <w:b/>
          <w:bCs/>
          <w:sz w:val="24"/>
          <w:szCs w:val="24"/>
        </w:rPr>
        <w:t>7</w:t>
      </w:r>
      <w:r w:rsidR="00B82814" w:rsidRPr="009D111C">
        <w:rPr>
          <w:b/>
          <w:bCs/>
          <w:sz w:val="24"/>
          <w:szCs w:val="24"/>
        </w:rPr>
        <w:t xml:space="preserve">. Adresa la care se transmit ofertele: </w:t>
      </w:r>
      <w:r w:rsidR="00B82814" w:rsidRPr="009D111C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9D111C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9D111C">
        <w:rPr>
          <w:b/>
          <w:bCs/>
          <w:sz w:val="24"/>
          <w:szCs w:val="24"/>
        </w:rPr>
        <w:t>8</w:t>
      </w:r>
      <w:r w:rsidR="00B82814" w:rsidRPr="009D111C">
        <w:rPr>
          <w:b/>
          <w:bCs/>
          <w:sz w:val="24"/>
          <w:szCs w:val="24"/>
        </w:rPr>
        <w:t>.  Data şi ora limită de depun</w:t>
      </w:r>
      <w:r w:rsidR="004A0BDC" w:rsidRPr="009D111C">
        <w:rPr>
          <w:b/>
          <w:bCs/>
          <w:sz w:val="24"/>
          <w:szCs w:val="24"/>
        </w:rPr>
        <w:t>ere a ofertelor</w:t>
      </w:r>
      <w:r w:rsidR="00B82814" w:rsidRPr="009D111C">
        <w:rPr>
          <w:b/>
          <w:bCs/>
          <w:sz w:val="24"/>
          <w:szCs w:val="24"/>
        </w:rPr>
        <w:t xml:space="preserve">: </w:t>
      </w:r>
      <w:r w:rsidR="00AB3AA0">
        <w:rPr>
          <w:b/>
          <w:bCs/>
          <w:sz w:val="24"/>
          <w:szCs w:val="24"/>
        </w:rPr>
        <w:t>01.02</w:t>
      </w:r>
      <w:r w:rsidR="007722F3" w:rsidRPr="009D111C">
        <w:rPr>
          <w:b/>
          <w:bCs/>
          <w:sz w:val="24"/>
          <w:szCs w:val="24"/>
        </w:rPr>
        <w:t>.2021</w:t>
      </w:r>
      <w:r w:rsidR="004A0BDC" w:rsidRPr="009D111C">
        <w:rPr>
          <w:b/>
          <w:bCs/>
          <w:sz w:val="24"/>
          <w:szCs w:val="24"/>
        </w:rPr>
        <w:t xml:space="preserve"> </w:t>
      </w:r>
      <w:r w:rsidR="00B82814" w:rsidRPr="009D111C">
        <w:rPr>
          <w:b/>
          <w:bCs/>
          <w:sz w:val="24"/>
          <w:szCs w:val="24"/>
        </w:rPr>
        <w:t xml:space="preserve">, ora </w:t>
      </w:r>
      <w:r w:rsidR="006D3A01" w:rsidRPr="009D111C">
        <w:rPr>
          <w:b/>
          <w:bCs/>
          <w:sz w:val="24"/>
          <w:szCs w:val="24"/>
        </w:rPr>
        <w:t>10</w:t>
      </w:r>
      <w:r w:rsidR="003936F1" w:rsidRPr="009D111C">
        <w:rPr>
          <w:b/>
          <w:bCs/>
          <w:sz w:val="24"/>
          <w:szCs w:val="24"/>
        </w:rPr>
        <w:t>.00.</w:t>
      </w:r>
    </w:p>
    <w:p w:rsidR="00B82814" w:rsidRPr="009D111C" w:rsidRDefault="004B5AF2" w:rsidP="00B82814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9D111C">
        <w:rPr>
          <w:b/>
          <w:bCs/>
          <w:sz w:val="24"/>
          <w:szCs w:val="24"/>
        </w:rPr>
        <w:t>9</w:t>
      </w:r>
      <w:r w:rsidR="00B82814" w:rsidRPr="009D111C">
        <w:rPr>
          <w:b/>
          <w:bCs/>
          <w:sz w:val="24"/>
          <w:szCs w:val="24"/>
        </w:rPr>
        <w:t xml:space="preserve">. Deschiderea ofertelor va avea loc în data de </w:t>
      </w:r>
      <w:r w:rsidR="00AB3AA0">
        <w:rPr>
          <w:b/>
          <w:bCs/>
          <w:sz w:val="24"/>
          <w:szCs w:val="24"/>
        </w:rPr>
        <w:t>01.02</w:t>
      </w:r>
      <w:r w:rsidR="007722F3" w:rsidRPr="009D111C">
        <w:rPr>
          <w:b/>
          <w:bCs/>
          <w:sz w:val="24"/>
          <w:szCs w:val="24"/>
        </w:rPr>
        <w:t>.2021</w:t>
      </w:r>
      <w:r w:rsidR="004A0BDC" w:rsidRPr="009D111C">
        <w:rPr>
          <w:b/>
          <w:bCs/>
          <w:sz w:val="24"/>
          <w:szCs w:val="24"/>
        </w:rPr>
        <w:t>,</w:t>
      </w:r>
      <w:r w:rsidR="001252F3" w:rsidRPr="009D111C">
        <w:rPr>
          <w:b/>
          <w:bCs/>
          <w:sz w:val="24"/>
          <w:szCs w:val="24"/>
        </w:rPr>
        <w:t xml:space="preserve"> </w:t>
      </w:r>
      <w:r w:rsidR="006D3A01" w:rsidRPr="009D111C">
        <w:rPr>
          <w:b/>
          <w:bCs/>
          <w:sz w:val="24"/>
          <w:szCs w:val="24"/>
        </w:rPr>
        <w:t xml:space="preserve">ora 10.30, </w:t>
      </w:r>
      <w:r w:rsidR="00B82814" w:rsidRPr="009D111C">
        <w:rPr>
          <w:bCs/>
          <w:sz w:val="24"/>
          <w:szCs w:val="24"/>
        </w:rPr>
        <w:t>la sediul</w:t>
      </w:r>
      <w:r w:rsidR="00B82814" w:rsidRPr="009D111C">
        <w:rPr>
          <w:b/>
          <w:bCs/>
          <w:sz w:val="24"/>
          <w:szCs w:val="24"/>
        </w:rPr>
        <w:t xml:space="preserve"> </w:t>
      </w:r>
      <w:r w:rsidR="00B82814" w:rsidRPr="009D111C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9D111C">
        <w:rPr>
          <w:b/>
          <w:sz w:val="24"/>
          <w:szCs w:val="24"/>
        </w:rPr>
        <w:t>.</w:t>
      </w:r>
    </w:p>
    <w:p w:rsidR="006D3A01" w:rsidRPr="009D111C" w:rsidRDefault="006D3A01" w:rsidP="006D3A01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9D111C">
        <w:rPr>
          <w:b/>
          <w:sz w:val="24"/>
          <w:szCs w:val="24"/>
          <w:lang w:val="en-US"/>
        </w:rPr>
        <w:t>Condiții</w:t>
      </w:r>
      <w:proofErr w:type="spellEnd"/>
      <w:r w:rsidRPr="009D111C">
        <w:rPr>
          <w:b/>
          <w:sz w:val="24"/>
          <w:szCs w:val="24"/>
          <w:lang w:val="en-US"/>
        </w:rPr>
        <w:t xml:space="preserve"> </w:t>
      </w:r>
      <w:proofErr w:type="spellStart"/>
      <w:r w:rsidRPr="009D111C">
        <w:rPr>
          <w:b/>
          <w:sz w:val="24"/>
          <w:szCs w:val="24"/>
          <w:lang w:val="en-US"/>
        </w:rPr>
        <w:t>pentru</w:t>
      </w:r>
      <w:proofErr w:type="spellEnd"/>
      <w:r w:rsidRPr="009D111C">
        <w:rPr>
          <w:b/>
          <w:sz w:val="24"/>
          <w:szCs w:val="24"/>
          <w:lang w:val="en-US"/>
        </w:rPr>
        <w:t xml:space="preserve"> </w:t>
      </w:r>
      <w:proofErr w:type="spellStart"/>
      <w:r w:rsidRPr="009D111C">
        <w:rPr>
          <w:b/>
          <w:sz w:val="24"/>
          <w:szCs w:val="24"/>
          <w:lang w:val="en-US"/>
        </w:rPr>
        <w:t>participanții</w:t>
      </w:r>
      <w:proofErr w:type="spellEnd"/>
      <w:r w:rsidRPr="009D111C">
        <w:rPr>
          <w:b/>
          <w:sz w:val="24"/>
          <w:szCs w:val="24"/>
          <w:lang w:val="en-US"/>
        </w:rPr>
        <w:t xml:space="preserve"> la </w:t>
      </w:r>
      <w:proofErr w:type="spellStart"/>
      <w:r w:rsidRPr="009D111C">
        <w:rPr>
          <w:b/>
          <w:sz w:val="24"/>
          <w:szCs w:val="24"/>
          <w:lang w:val="en-US"/>
        </w:rPr>
        <w:t>sedința</w:t>
      </w:r>
      <w:proofErr w:type="spellEnd"/>
      <w:r w:rsidRPr="009D111C">
        <w:rPr>
          <w:b/>
          <w:sz w:val="24"/>
          <w:szCs w:val="24"/>
          <w:lang w:val="en-US"/>
        </w:rPr>
        <w:t xml:space="preserve"> de </w:t>
      </w:r>
      <w:proofErr w:type="spellStart"/>
      <w:r w:rsidRPr="009D111C">
        <w:rPr>
          <w:b/>
          <w:sz w:val="24"/>
          <w:szCs w:val="24"/>
          <w:lang w:val="en-US"/>
        </w:rPr>
        <w:t>deschidere</w:t>
      </w:r>
      <w:proofErr w:type="spellEnd"/>
      <w:r w:rsidRPr="009D111C">
        <w:rPr>
          <w:b/>
          <w:sz w:val="24"/>
          <w:szCs w:val="24"/>
          <w:lang w:val="en-US"/>
        </w:rPr>
        <w:t xml:space="preserve"> </w:t>
      </w:r>
      <w:proofErr w:type="gramStart"/>
      <w:r w:rsidRPr="009D111C">
        <w:rPr>
          <w:b/>
          <w:sz w:val="24"/>
          <w:szCs w:val="24"/>
          <w:lang w:val="en-US"/>
        </w:rPr>
        <w:t>a</w:t>
      </w:r>
      <w:proofErr w:type="gramEnd"/>
      <w:r w:rsidRPr="009D111C">
        <w:rPr>
          <w:b/>
          <w:sz w:val="24"/>
          <w:szCs w:val="24"/>
          <w:lang w:val="en-US"/>
        </w:rPr>
        <w:t xml:space="preserve"> </w:t>
      </w:r>
      <w:proofErr w:type="spellStart"/>
      <w:r w:rsidRPr="009D111C">
        <w:rPr>
          <w:b/>
          <w:sz w:val="24"/>
          <w:szCs w:val="24"/>
          <w:lang w:val="en-US"/>
        </w:rPr>
        <w:t>ofertelor</w:t>
      </w:r>
      <w:proofErr w:type="spellEnd"/>
      <w:r w:rsidRPr="009D111C">
        <w:rPr>
          <w:b/>
          <w:sz w:val="24"/>
          <w:szCs w:val="24"/>
          <w:lang w:val="en-US"/>
        </w:rPr>
        <w:t>:</w:t>
      </w:r>
    </w:p>
    <w:p w:rsidR="007722F3" w:rsidRPr="009D111C" w:rsidRDefault="007722F3" w:rsidP="007722F3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fr-FR"/>
        </w:rPr>
      </w:pPr>
      <w:proofErr w:type="spellStart"/>
      <w:r w:rsidRPr="009D111C">
        <w:rPr>
          <w:sz w:val="24"/>
          <w:szCs w:val="24"/>
          <w:lang w:val="fr-FR"/>
        </w:rPr>
        <w:t>Având</w:t>
      </w:r>
      <w:proofErr w:type="spellEnd"/>
      <w:r w:rsidRPr="009D111C">
        <w:rPr>
          <w:sz w:val="24"/>
          <w:szCs w:val="24"/>
          <w:lang w:val="fr-FR"/>
        </w:rPr>
        <w:t xml:space="preserve"> </w:t>
      </w:r>
      <w:proofErr w:type="spellStart"/>
      <w:r w:rsidRPr="009D111C">
        <w:rPr>
          <w:sz w:val="24"/>
          <w:szCs w:val="24"/>
          <w:lang w:val="fr-FR"/>
        </w:rPr>
        <w:t>în</w:t>
      </w:r>
      <w:proofErr w:type="spellEnd"/>
      <w:r w:rsidRPr="009D111C">
        <w:rPr>
          <w:sz w:val="24"/>
          <w:szCs w:val="24"/>
          <w:lang w:val="fr-FR"/>
        </w:rPr>
        <w:t xml:space="preserve"> </w:t>
      </w:r>
      <w:proofErr w:type="spellStart"/>
      <w:r w:rsidRPr="009D111C">
        <w:rPr>
          <w:sz w:val="24"/>
          <w:szCs w:val="24"/>
          <w:lang w:val="fr-FR"/>
        </w:rPr>
        <w:t>vedere</w:t>
      </w:r>
      <w:proofErr w:type="spellEnd"/>
      <w:r w:rsidRPr="009D111C">
        <w:rPr>
          <w:sz w:val="24"/>
          <w:szCs w:val="24"/>
          <w:lang w:val="fr-FR"/>
        </w:rPr>
        <w:t xml:space="preserve"> </w:t>
      </w:r>
      <w:proofErr w:type="spellStart"/>
      <w:r w:rsidRPr="009D111C">
        <w:rPr>
          <w:sz w:val="24"/>
          <w:szCs w:val="24"/>
          <w:lang w:val="fr-FR"/>
        </w:rPr>
        <w:t>starea</w:t>
      </w:r>
      <w:proofErr w:type="spellEnd"/>
      <w:r w:rsidRPr="009D111C">
        <w:rPr>
          <w:sz w:val="24"/>
          <w:szCs w:val="24"/>
          <w:lang w:val="fr-FR"/>
        </w:rPr>
        <w:t xml:space="preserve"> de </w:t>
      </w:r>
      <w:proofErr w:type="spellStart"/>
      <w:r w:rsidRPr="009D111C">
        <w:rPr>
          <w:sz w:val="24"/>
          <w:szCs w:val="24"/>
          <w:lang w:val="fr-FR"/>
        </w:rPr>
        <w:t>alertă</w:t>
      </w:r>
      <w:proofErr w:type="spellEnd"/>
      <w:r w:rsidRPr="009D111C">
        <w:rPr>
          <w:sz w:val="24"/>
          <w:szCs w:val="24"/>
          <w:lang w:val="fr-FR"/>
        </w:rPr>
        <w:t xml:space="preserve"> </w:t>
      </w:r>
      <w:proofErr w:type="spellStart"/>
      <w:r w:rsidRPr="009D111C">
        <w:rPr>
          <w:sz w:val="24"/>
          <w:szCs w:val="24"/>
          <w:lang w:val="fr-FR"/>
        </w:rPr>
        <w:t>generată</w:t>
      </w:r>
      <w:proofErr w:type="spellEnd"/>
      <w:r w:rsidRPr="009D111C">
        <w:rPr>
          <w:sz w:val="24"/>
          <w:szCs w:val="24"/>
          <w:lang w:val="fr-FR"/>
        </w:rPr>
        <w:t xml:space="preserve"> de </w:t>
      </w:r>
      <w:proofErr w:type="spellStart"/>
      <w:r w:rsidRPr="009D111C">
        <w:rPr>
          <w:sz w:val="24"/>
          <w:szCs w:val="24"/>
          <w:lang w:val="fr-FR"/>
        </w:rPr>
        <w:t>virusul</w:t>
      </w:r>
      <w:proofErr w:type="spellEnd"/>
      <w:r w:rsidRPr="009D111C">
        <w:rPr>
          <w:sz w:val="24"/>
          <w:szCs w:val="24"/>
          <w:lang w:val="fr-FR"/>
        </w:rPr>
        <w:t xml:space="preserve"> SARV-</w:t>
      </w:r>
      <w:proofErr w:type="spellStart"/>
      <w:r w:rsidRPr="009D111C">
        <w:rPr>
          <w:sz w:val="24"/>
          <w:szCs w:val="24"/>
          <w:lang w:val="fr-FR"/>
        </w:rPr>
        <w:t>Cov</w:t>
      </w:r>
      <w:proofErr w:type="spellEnd"/>
      <w:r w:rsidRPr="009D111C">
        <w:rPr>
          <w:sz w:val="24"/>
          <w:szCs w:val="24"/>
          <w:lang w:val="fr-FR"/>
        </w:rPr>
        <w:t xml:space="preserve">-2 </w:t>
      </w:r>
      <w:proofErr w:type="spellStart"/>
      <w:r w:rsidRPr="009D111C">
        <w:rPr>
          <w:sz w:val="24"/>
          <w:szCs w:val="24"/>
          <w:lang w:val="fr-FR"/>
        </w:rPr>
        <w:t>pe</w:t>
      </w:r>
      <w:proofErr w:type="spellEnd"/>
      <w:r w:rsidRPr="009D111C">
        <w:rPr>
          <w:sz w:val="24"/>
          <w:szCs w:val="24"/>
          <w:lang w:val="fr-FR"/>
        </w:rPr>
        <w:t xml:space="preserve"> </w:t>
      </w:r>
      <w:proofErr w:type="spellStart"/>
      <w:r w:rsidRPr="009D111C">
        <w:rPr>
          <w:sz w:val="24"/>
          <w:szCs w:val="24"/>
          <w:lang w:val="fr-FR"/>
        </w:rPr>
        <w:t>teritoriul</w:t>
      </w:r>
      <w:proofErr w:type="spellEnd"/>
      <w:r w:rsidRPr="009D111C">
        <w:rPr>
          <w:sz w:val="24"/>
          <w:szCs w:val="24"/>
          <w:lang w:val="fr-FR"/>
        </w:rPr>
        <w:t xml:space="preserve"> </w:t>
      </w:r>
      <w:proofErr w:type="spellStart"/>
      <w:r w:rsidRPr="009D111C">
        <w:rPr>
          <w:sz w:val="24"/>
          <w:szCs w:val="24"/>
          <w:lang w:val="fr-FR"/>
        </w:rPr>
        <w:t>României</w:t>
      </w:r>
      <w:proofErr w:type="spellEnd"/>
      <w:r w:rsidRPr="009D111C">
        <w:rPr>
          <w:sz w:val="24"/>
          <w:szCs w:val="24"/>
          <w:lang w:val="fr-FR"/>
        </w:rPr>
        <w:t xml:space="preserve">, </w:t>
      </w:r>
      <w:proofErr w:type="spellStart"/>
      <w:r w:rsidRPr="009D111C">
        <w:rPr>
          <w:sz w:val="24"/>
          <w:szCs w:val="24"/>
          <w:lang w:val="fr-FR"/>
        </w:rPr>
        <w:t>reprezentan</w:t>
      </w:r>
      <w:proofErr w:type="spellEnd"/>
      <w:r w:rsidRPr="009D111C">
        <w:rPr>
          <w:sz w:val="24"/>
          <w:szCs w:val="24"/>
          <w:lang w:val="fr-FR"/>
        </w:rPr>
        <w:t xml:space="preserve">ții </w:t>
      </w:r>
      <w:proofErr w:type="spellStart"/>
      <w:r w:rsidRPr="009D111C">
        <w:rPr>
          <w:sz w:val="24"/>
          <w:szCs w:val="24"/>
          <w:lang w:val="fr-FR"/>
        </w:rPr>
        <w:t>împuternici</w:t>
      </w:r>
      <w:proofErr w:type="spellEnd"/>
      <w:r w:rsidRPr="009D111C">
        <w:rPr>
          <w:sz w:val="24"/>
          <w:szCs w:val="24"/>
          <w:lang w:val="fr-FR"/>
        </w:rPr>
        <w:t xml:space="preserve">ți ai </w:t>
      </w:r>
      <w:proofErr w:type="spellStart"/>
      <w:r w:rsidRPr="009D111C">
        <w:rPr>
          <w:sz w:val="24"/>
          <w:szCs w:val="24"/>
          <w:lang w:val="fr-FR"/>
        </w:rPr>
        <w:t>ofertan</w:t>
      </w:r>
      <w:proofErr w:type="spellEnd"/>
      <w:r w:rsidRPr="009D111C">
        <w:rPr>
          <w:sz w:val="24"/>
          <w:szCs w:val="24"/>
          <w:lang w:val="fr-FR"/>
        </w:rPr>
        <w:t>ț</w:t>
      </w:r>
      <w:proofErr w:type="spellStart"/>
      <w:r w:rsidRPr="009D111C">
        <w:rPr>
          <w:sz w:val="24"/>
          <w:szCs w:val="24"/>
          <w:lang w:val="fr-FR"/>
        </w:rPr>
        <w:t>ilor</w:t>
      </w:r>
      <w:proofErr w:type="spellEnd"/>
      <w:r w:rsidRPr="009D111C">
        <w:rPr>
          <w:sz w:val="24"/>
          <w:szCs w:val="24"/>
          <w:lang w:val="fr-FR"/>
        </w:rPr>
        <w:t xml:space="preserve"> nu vor participa la </w:t>
      </w:r>
      <w:proofErr w:type="spellStart"/>
      <w:r w:rsidRPr="009D111C">
        <w:rPr>
          <w:sz w:val="24"/>
          <w:szCs w:val="24"/>
          <w:lang w:val="fr-FR"/>
        </w:rPr>
        <w:t>deschiderea</w:t>
      </w:r>
      <w:proofErr w:type="spellEnd"/>
      <w:r w:rsidRPr="009D111C">
        <w:rPr>
          <w:sz w:val="24"/>
          <w:szCs w:val="24"/>
          <w:lang w:val="fr-FR"/>
        </w:rPr>
        <w:t xml:space="preserve"> </w:t>
      </w:r>
      <w:proofErr w:type="spellStart"/>
      <w:r w:rsidRPr="009D111C">
        <w:rPr>
          <w:sz w:val="24"/>
          <w:szCs w:val="24"/>
          <w:lang w:val="fr-FR"/>
        </w:rPr>
        <w:t>ofertelor</w:t>
      </w:r>
      <w:proofErr w:type="spellEnd"/>
      <w:r w:rsidRPr="009D111C">
        <w:rPr>
          <w:sz w:val="24"/>
          <w:szCs w:val="24"/>
          <w:lang w:val="fr-FR"/>
        </w:rPr>
        <w:t xml:space="preserve"> ; </w:t>
      </w:r>
      <w:proofErr w:type="spellStart"/>
      <w:r w:rsidRPr="009D111C">
        <w:rPr>
          <w:sz w:val="24"/>
          <w:szCs w:val="24"/>
          <w:lang w:val="fr-FR"/>
        </w:rPr>
        <w:t>acestea</w:t>
      </w:r>
      <w:proofErr w:type="spellEnd"/>
      <w:r w:rsidRPr="009D111C">
        <w:rPr>
          <w:sz w:val="24"/>
          <w:szCs w:val="24"/>
          <w:lang w:val="fr-FR"/>
        </w:rPr>
        <w:t xml:space="preserve"> se vor </w:t>
      </w:r>
      <w:proofErr w:type="spellStart"/>
      <w:r w:rsidRPr="009D111C">
        <w:rPr>
          <w:sz w:val="24"/>
          <w:szCs w:val="24"/>
          <w:lang w:val="fr-FR"/>
        </w:rPr>
        <w:t>deschide</w:t>
      </w:r>
      <w:proofErr w:type="spellEnd"/>
      <w:r w:rsidRPr="009D111C">
        <w:rPr>
          <w:sz w:val="24"/>
          <w:szCs w:val="24"/>
          <w:lang w:val="fr-FR"/>
        </w:rPr>
        <w:t xml:space="preserve"> </w:t>
      </w:r>
      <w:proofErr w:type="spellStart"/>
      <w:r w:rsidRPr="009D111C">
        <w:rPr>
          <w:sz w:val="24"/>
          <w:szCs w:val="24"/>
          <w:lang w:val="fr-FR"/>
        </w:rPr>
        <w:t>doar</w:t>
      </w:r>
      <w:proofErr w:type="spellEnd"/>
      <w:r w:rsidRPr="009D111C">
        <w:rPr>
          <w:sz w:val="24"/>
          <w:szCs w:val="24"/>
          <w:lang w:val="fr-FR"/>
        </w:rPr>
        <w:t xml:space="preserve"> </w:t>
      </w:r>
      <w:proofErr w:type="spellStart"/>
      <w:r w:rsidRPr="009D111C">
        <w:rPr>
          <w:sz w:val="24"/>
          <w:szCs w:val="24"/>
          <w:lang w:val="fr-FR"/>
        </w:rPr>
        <w:t>în</w:t>
      </w:r>
      <w:proofErr w:type="spellEnd"/>
      <w:r w:rsidRPr="009D111C">
        <w:rPr>
          <w:sz w:val="24"/>
          <w:szCs w:val="24"/>
          <w:lang w:val="fr-FR"/>
        </w:rPr>
        <w:t xml:space="preserve"> </w:t>
      </w:r>
      <w:proofErr w:type="spellStart"/>
      <w:r w:rsidRPr="009D111C">
        <w:rPr>
          <w:sz w:val="24"/>
          <w:szCs w:val="24"/>
          <w:lang w:val="fr-FR"/>
        </w:rPr>
        <w:t>prezenţa</w:t>
      </w:r>
      <w:proofErr w:type="spellEnd"/>
      <w:r w:rsidRPr="009D111C">
        <w:rPr>
          <w:sz w:val="24"/>
          <w:szCs w:val="24"/>
          <w:lang w:val="fr-FR"/>
        </w:rPr>
        <w:t xml:space="preserve"> </w:t>
      </w:r>
      <w:proofErr w:type="spellStart"/>
      <w:r w:rsidRPr="009D111C">
        <w:rPr>
          <w:sz w:val="24"/>
          <w:szCs w:val="24"/>
          <w:lang w:val="fr-FR"/>
        </w:rPr>
        <w:t>membrilor</w:t>
      </w:r>
      <w:proofErr w:type="spellEnd"/>
      <w:r w:rsidRPr="009D111C">
        <w:rPr>
          <w:sz w:val="24"/>
          <w:szCs w:val="24"/>
          <w:lang w:val="fr-FR"/>
        </w:rPr>
        <w:t xml:space="preserve"> </w:t>
      </w:r>
      <w:proofErr w:type="spellStart"/>
      <w:r w:rsidRPr="009D111C">
        <w:rPr>
          <w:sz w:val="24"/>
          <w:szCs w:val="24"/>
          <w:lang w:val="fr-FR"/>
        </w:rPr>
        <w:t>comisiei</w:t>
      </w:r>
      <w:proofErr w:type="spellEnd"/>
      <w:r w:rsidRPr="009D111C">
        <w:rPr>
          <w:sz w:val="24"/>
          <w:szCs w:val="24"/>
          <w:lang w:val="fr-FR"/>
        </w:rPr>
        <w:t xml:space="preserve"> de </w:t>
      </w:r>
      <w:proofErr w:type="spellStart"/>
      <w:r w:rsidRPr="009D111C">
        <w:rPr>
          <w:sz w:val="24"/>
          <w:szCs w:val="24"/>
          <w:lang w:val="fr-FR"/>
        </w:rPr>
        <w:t>evaluare</w:t>
      </w:r>
      <w:proofErr w:type="spellEnd"/>
      <w:r w:rsidRPr="009D111C">
        <w:rPr>
          <w:sz w:val="24"/>
          <w:szCs w:val="24"/>
          <w:lang w:val="fr-FR"/>
        </w:rPr>
        <w:t>.</w:t>
      </w:r>
    </w:p>
    <w:p w:rsidR="00B82814" w:rsidRPr="009D111C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9D111C">
        <w:rPr>
          <w:b/>
          <w:noProof w:val="0"/>
          <w:szCs w:val="24"/>
          <w:lang w:val="ro-RO"/>
        </w:rPr>
        <w:t xml:space="preserve"> </w:t>
      </w:r>
    </w:p>
    <w:p w:rsidR="00B82814" w:rsidRPr="009D111C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9D111C">
        <w:rPr>
          <w:b/>
          <w:bCs/>
          <w:szCs w:val="24"/>
          <w:lang w:val="ro-RO"/>
        </w:rPr>
        <w:t>10</w:t>
      </w:r>
      <w:r w:rsidR="00B82814" w:rsidRPr="009D111C">
        <w:rPr>
          <w:b/>
          <w:bCs/>
          <w:szCs w:val="24"/>
          <w:lang w:val="ro-RO"/>
        </w:rPr>
        <w:t xml:space="preserve">. </w:t>
      </w:r>
      <w:r w:rsidR="00B82814" w:rsidRPr="009D111C">
        <w:rPr>
          <w:rFonts w:eastAsia="Calibri"/>
          <w:b/>
          <w:noProof w:val="0"/>
          <w:szCs w:val="24"/>
          <w:lang w:val="ro-RO"/>
        </w:rPr>
        <w:t xml:space="preserve">Ofertele se vor prezenta în colet sigilat, marcat cu </w:t>
      </w:r>
      <w:r w:rsidR="00013934">
        <w:rPr>
          <w:rFonts w:eastAsia="Calibri"/>
          <w:b/>
          <w:noProof w:val="0"/>
          <w:szCs w:val="24"/>
          <w:lang w:val="ro-RO"/>
        </w:rPr>
        <w:t>adresa autorităţii contractante şi</w:t>
      </w:r>
      <w:r w:rsidR="00B82814" w:rsidRPr="009D111C">
        <w:rPr>
          <w:rFonts w:eastAsia="Calibri"/>
          <w:b/>
          <w:noProof w:val="0"/>
          <w:szCs w:val="24"/>
          <w:lang w:val="ro-RO"/>
        </w:rPr>
        <w:t xml:space="preserve"> obiectul achiziţiei.</w:t>
      </w:r>
    </w:p>
    <w:p w:rsidR="00164EBC" w:rsidRPr="009D111C" w:rsidRDefault="00164EBC" w:rsidP="00164EBC">
      <w:pPr>
        <w:ind w:right="-1"/>
        <w:jc w:val="both"/>
        <w:rPr>
          <w:rFonts w:eastAsia="Calibri"/>
          <w:b/>
          <w:i/>
          <w:sz w:val="24"/>
          <w:szCs w:val="24"/>
        </w:rPr>
      </w:pPr>
    </w:p>
    <w:p w:rsidR="006D3A01" w:rsidRPr="009D111C" w:rsidRDefault="0078078D" w:rsidP="006D3A01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9D111C">
        <w:rPr>
          <w:rFonts w:ascii="Times New Roman" w:hAnsi="Times New Roman"/>
          <w:b/>
          <w:sz w:val="24"/>
          <w:szCs w:val="24"/>
        </w:rPr>
        <w:t>11. Perioada de timp în care ofertantul trebuie să</w:t>
      </w:r>
      <w:proofErr w:type="gramEnd"/>
      <w:r w:rsidRPr="009D111C">
        <w:rPr>
          <w:rFonts w:ascii="Times New Roman" w:hAnsi="Times New Roman"/>
          <w:b/>
          <w:sz w:val="24"/>
          <w:szCs w:val="24"/>
        </w:rPr>
        <w:t xml:space="preserve"> își mențină oferta valabilă:</w:t>
      </w:r>
      <w:r w:rsidR="00D16C75" w:rsidRPr="009D111C">
        <w:rPr>
          <w:rFonts w:ascii="Times New Roman" w:hAnsi="Times New Roman"/>
          <w:sz w:val="24"/>
          <w:szCs w:val="24"/>
        </w:rPr>
        <w:t xml:space="preserve"> 6</w:t>
      </w:r>
      <w:r w:rsidRPr="009D111C">
        <w:rPr>
          <w:rFonts w:ascii="Times New Roman" w:hAnsi="Times New Roman"/>
          <w:sz w:val="24"/>
          <w:szCs w:val="24"/>
        </w:rPr>
        <w:t>0 de zile.</w:t>
      </w:r>
      <w:r w:rsidRPr="009D111C">
        <w:rPr>
          <w:rFonts w:ascii="Times New Roman" w:hAnsi="Times New Roman"/>
          <w:sz w:val="24"/>
          <w:szCs w:val="24"/>
        </w:rPr>
        <w:br/>
      </w:r>
      <w:r w:rsidRPr="009D111C">
        <w:rPr>
          <w:rFonts w:ascii="Times New Roman" w:hAnsi="Times New Roman"/>
          <w:sz w:val="24"/>
          <w:szCs w:val="24"/>
        </w:rPr>
        <w:br/>
      </w:r>
      <w:proofErr w:type="spellStart"/>
      <w:r w:rsidR="006D3A01" w:rsidRPr="009D111C">
        <w:rPr>
          <w:rFonts w:ascii="Times New Roman" w:hAnsi="Times New Roman"/>
          <w:sz w:val="24"/>
          <w:szCs w:val="24"/>
        </w:rPr>
        <w:t>Documentația</w:t>
      </w:r>
      <w:proofErr w:type="spellEnd"/>
      <w:r w:rsidR="006D3A01" w:rsidRPr="009D111C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D3A01" w:rsidRPr="009D111C">
        <w:rPr>
          <w:rFonts w:ascii="Times New Roman" w:hAnsi="Times New Roman"/>
          <w:sz w:val="24"/>
          <w:szCs w:val="24"/>
        </w:rPr>
        <w:t>atribuire</w:t>
      </w:r>
      <w:proofErr w:type="spellEnd"/>
      <w:r w:rsidR="006D3A01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6D3A01" w:rsidRPr="009D111C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6D3A01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9D111C">
        <w:rPr>
          <w:rFonts w:ascii="Times New Roman" w:hAnsi="Times New Roman"/>
          <w:sz w:val="24"/>
          <w:szCs w:val="24"/>
        </w:rPr>
        <w:t>anexată</w:t>
      </w:r>
      <w:proofErr w:type="spellEnd"/>
      <w:r w:rsidR="006D3A01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9D111C">
        <w:rPr>
          <w:rFonts w:ascii="Times New Roman" w:hAnsi="Times New Roman"/>
          <w:sz w:val="24"/>
          <w:szCs w:val="24"/>
        </w:rPr>
        <w:t>prezentului</w:t>
      </w:r>
      <w:proofErr w:type="spellEnd"/>
      <w:r w:rsidR="006D3A01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9D111C">
        <w:rPr>
          <w:rFonts w:ascii="Times New Roman" w:hAnsi="Times New Roman"/>
          <w:sz w:val="24"/>
          <w:szCs w:val="24"/>
        </w:rPr>
        <w:t>anunț</w:t>
      </w:r>
      <w:proofErr w:type="spellEnd"/>
      <w:r w:rsidR="006D3A01" w:rsidRPr="009D111C">
        <w:rPr>
          <w:rFonts w:ascii="Times New Roman" w:hAnsi="Times New Roman"/>
          <w:sz w:val="24"/>
          <w:szCs w:val="24"/>
        </w:rPr>
        <w:t>.</w:t>
      </w:r>
      <w:r w:rsidR="006D3A01" w:rsidRPr="009D111C">
        <w:rPr>
          <w:rFonts w:ascii="Times New Roman" w:hAnsi="Times New Roman"/>
          <w:sz w:val="24"/>
          <w:szCs w:val="24"/>
        </w:rPr>
        <w:br/>
      </w:r>
      <w:proofErr w:type="spellStart"/>
      <w:r w:rsidR="006D3A01" w:rsidRPr="009D111C">
        <w:rPr>
          <w:rFonts w:ascii="Times New Roman" w:hAnsi="Times New Roman"/>
          <w:sz w:val="24"/>
          <w:szCs w:val="24"/>
        </w:rPr>
        <w:t>Eventuale</w:t>
      </w:r>
      <w:proofErr w:type="spellEnd"/>
      <w:r w:rsidR="006D3A01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9D111C">
        <w:rPr>
          <w:rFonts w:ascii="Times New Roman" w:hAnsi="Times New Roman"/>
          <w:sz w:val="24"/>
          <w:szCs w:val="24"/>
        </w:rPr>
        <w:t>clarificări</w:t>
      </w:r>
      <w:proofErr w:type="spellEnd"/>
      <w:r w:rsidR="006D3A01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9D111C">
        <w:rPr>
          <w:rFonts w:ascii="Times New Roman" w:hAnsi="Times New Roman"/>
          <w:sz w:val="24"/>
          <w:szCs w:val="24"/>
        </w:rPr>
        <w:t>sau</w:t>
      </w:r>
      <w:proofErr w:type="spellEnd"/>
      <w:r w:rsidR="006D3A01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9D111C">
        <w:rPr>
          <w:rFonts w:ascii="Times New Roman" w:hAnsi="Times New Roman"/>
          <w:sz w:val="24"/>
          <w:szCs w:val="24"/>
        </w:rPr>
        <w:t>informaţii</w:t>
      </w:r>
      <w:proofErr w:type="spellEnd"/>
      <w:r w:rsidR="006D3A01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9D111C">
        <w:rPr>
          <w:rFonts w:ascii="Times New Roman" w:hAnsi="Times New Roman"/>
          <w:sz w:val="24"/>
          <w:szCs w:val="24"/>
        </w:rPr>
        <w:t>suplimentare</w:t>
      </w:r>
      <w:proofErr w:type="spellEnd"/>
      <w:r w:rsidR="006D3A01" w:rsidRPr="009D111C">
        <w:rPr>
          <w:rFonts w:ascii="Times New Roman" w:hAnsi="Times New Roman"/>
          <w:sz w:val="24"/>
          <w:szCs w:val="24"/>
        </w:rPr>
        <w:t xml:space="preserve"> se pot </w:t>
      </w:r>
      <w:proofErr w:type="spellStart"/>
      <w:r w:rsidR="006D3A01" w:rsidRPr="009D111C">
        <w:rPr>
          <w:rFonts w:ascii="Times New Roman" w:hAnsi="Times New Roman"/>
          <w:sz w:val="24"/>
          <w:szCs w:val="24"/>
        </w:rPr>
        <w:t>solicita</w:t>
      </w:r>
      <w:proofErr w:type="spellEnd"/>
      <w:r w:rsidR="006D3A01"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D3A01" w:rsidRPr="009D111C">
        <w:rPr>
          <w:rFonts w:ascii="Times New Roman" w:hAnsi="Times New Roman"/>
          <w:sz w:val="24"/>
          <w:szCs w:val="24"/>
        </w:rPr>
        <w:t>prin</w:t>
      </w:r>
      <w:proofErr w:type="spellEnd"/>
      <w:r w:rsidR="006D3A01" w:rsidRPr="009D111C">
        <w:rPr>
          <w:rFonts w:ascii="Times New Roman" w:hAnsi="Times New Roman"/>
          <w:sz w:val="24"/>
          <w:szCs w:val="24"/>
        </w:rPr>
        <w:t xml:space="preserve"> e-mail</w:t>
      </w:r>
      <w:r w:rsidR="006D3A01" w:rsidRPr="009D111C">
        <w:rPr>
          <w:rFonts w:ascii="Times New Roman" w:hAnsi="Times New Roman"/>
          <w:sz w:val="24"/>
          <w:szCs w:val="24"/>
          <w:lang w:val="fr-FR"/>
        </w:rPr>
        <w:t xml:space="preserve">: </w:t>
      </w:r>
      <w:hyperlink r:id="rId5" w:history="1">
        <w:r w:rsidR="006D3A01" w:rsidRPr="009D111C">
          <w:rPr>
            <w:rStyle w:val="Hyperlink"/>
            <w:rFonts w:ascii="Times New Roman" w:hAnsi="Times New Roman"/>
            <w:sz w:val="24"/>
            <w:szCs w:val="24"/>
            <w:lang w:val="fr-FR"/>
          </w:rPr>
          <w:t>dgaspcph.achizitii@gmail.com</w:t>
        </w:r>
      </w:hyperlink>
      <w:r w:rsidR="006D3A01" w:rsidRPr="009D111C">
        <w:rPr>
          <w:rFonts w:ascii="Times New Roman" w:hAnsi="Times New Roman"/>
          <w:sz w:val="24"/>
          <w:szCs w:val="24"/>
        </w:rPr>
        <w:t>.</w:t>
      </w:r>
      <w:r w:rsidR="006D3A01" w:rsidRPr="009D111C">
        <w:rPr>
          <w:rFonts w:ascii="Times New Roman" w:hAnsi="Times New Roman"/>
          <w:sz w:val="24"/>
          <w:szCs w:val="24"/>
          <w:lang w:val="fr-FR"/>
        </w:rPr>
        <w:t xml:space="preserve"> </w:t>
      </w:r>
    </w:p>
    <w:p w:rsidR="006D3A01" w:rsidRPr="009D111C" w:rsidRDefault="006D3A01" w:rsidP="006D3A01">
      <w:pPr>
        <w:pStyle w:val="NoSpacing"/>
        <w:spacing w:line="276" w:lineRule="auto"/>
        <w:ind w:left="270" w:right="-1"/>
        <w:rPr>
          <w:rFonts w:ascii="Times New Roman" w:hAnsi="Times New Roman"/>
          <w:i/>
          <w:sz w:val="24"/>
          <w:szCs w:val="24"/>
        </w:rPr>
      </w:pPr>
    </w:p>
    <w:p w:rsidR="006D3A01" w:rsidRPr="009D111C" w:rsidRDefault="006D3A01" w:rsidP="006D3A01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9D111C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9D111C">
        <w:rPr>
          <w:rFonts w:ascii="Times New Roman" w:hAnsi="Times New Roman"/>
          <w:b/>
          <w:sz w:val="24"/>
          <w:szCs w:val="24"/>
        </w:rPr>
        <w:t xml:space="preserve">:  </w:t>
      </w:r>
    </w:p>
    <w:p w:rsidR="00C03875" w:rsidRPr="009D111C" w:rsidRDefault="006D3A01" w:rsidP="006D3A01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9D111C">
        <w:rPr>
          <w:rFonts w:ascii="Times New Roman" w:hAnsi="Times New Roman"/>
          <w:sz w:val="24"/>
          <w:szCs w:val="24"/>
        </w:rPr>
        <w:t>Responsabil</w:t>
      </w:r>
      <w:proofErr w:type="spellEnd"/>
      <w:r w:rsidRPr="009D111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D111C">
        <w:rPr>
          <w:rFonts w:ascii="Times New Roman" w:hAnsi="Times New Roman"/>
          <w:sz w:val="24"/>
          <w:szCs w:val="24"/>
        </w:rPr>
        <w:t>achiziţii</w:t>
      </w:r>
      <w:proofErr w:type="spellEnd"/>
      <w:r w:rsidRPr="009D111C">
        <w:rPr>
          <w:rFonts w:ascii="Times New Roman" w:hAnsi="Times New Roman"/>
          <w:sz w:val="24"/>
          <w:szCs w:val="24"/>
        </w:rPr>
        <w:t xml:space="preserve"> – Br</w:t>
      </w:r>
      <w:r w:rsidRPr="009D111C">
        <w:rPr>
          <w:rFonts w:ascii="Times New Roman" w:hAnsi="Times New Roman"/>
          <w:sz w:val="24"/>
          <w:szCs w:val="24"/>
          <w:lang w:val="ro-RO"/>
        </w:rPr>
        <w:t>ă</w:t>
      </w:r>
      <w:proofErr w:type="spellStart"/>
      <w:r w:rsidRPr="009D111C">
        <w:rPr>
          <w:rFonts w:ascii="Times New Roman" w:hAnsi="Times New Roman"/>
          <w:sz w:val="24"/>
          <w:szCs w:val="24"/>
        </w:rPr>
        <w:t>noiu</w:t>
      </w:r>
      <w:proofErr w:type="spellEnd"/>
      <w:r w:rsidRPr="009D111C">
        <w:rPr>
          <w:rFonts w:ascii="Times New Roman" w:hAnsi="Times New Roman"/>
          <w:sz w:val="24"/>
          <w:szCs w:val="24"/>
        </w:rPr>
        <w:t xml:space="preserve"> Elena </w:t>
      </w:r>
      <w:proofErr w:type="spellStart"/>
      <w:r w:rsidRPr="009D111C">
        <w:rPr>
          <w:rFonts w:ascii="Times New Roman" w:hAnsi="Times New Roman"/>
          <w:sz w:val="24"/>
          <w:szCs w:val="24"/>
        </w:rPr>
        <w:t>Ecaterina</w:t>
      </w:r>
      <w:proofErr w:type="spellEnd"/>
    </w:p>
    <w:sectPr w:rsidR="00C03875" w:rsidRPr="009D111C" w:rsidSect="001C704A">
      <w:pgSz w:w="11907" w:h="16840" w:code="9"/>
      <w:pgMar w:top="851" w:right="851" w:bottom="568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3651"/>
    <w:rsid w:val="0001393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2D5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45C0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04A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668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36F1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07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37A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CDC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47F6C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3A0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22A0"/>
    <w:rsid w:val="007722F3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0EF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111C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AA0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02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29CA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645E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5C63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paragraph" w:customStyle="1" w:styleId="TableText">
    <w:name w:val="Table Text"/>
    <w:basedOn w:val="Normal"/>
    <w:rsid w:val="001C704A"/>
    <w:pPr>
      <w:widowControl w:val="0"/>
      <w:tabs>
        <w:tab w:val="decimal" w:pos="0"/>
      </w:tabs>
      <w:suppressAutoHyphens/>
      <w:overflowPunct w:val="0"/>
      <w:autoSpaceDE w:val="0"/>
      <w:textAlignment w:val="baseline"/>
    </w:pPr>
    <w:rPr>
      <w:color w:val="000000"/>
      <w:sz w:val="24"/>
      <w:lang w:val="en-US" w:eastAsia="ar-SA"/>
    </w:rPr>
  </w:style>
  <w:style w:type="paragraph" w:styleId="NormalWeb">
    <w:name w:val="Normal (Web)"/>
    <w:basedOn w:val="Normal"/>
    <w:rsid w:val="001C704A"/>
    <w:pPr>
      <w:spacing w:before="100" w:after="119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54</cp:revision>
  <cp:lastPrinted>2016-11-29T10:12:00Z</cp:lastPrinted>
  <dcterms:created xsi:type="dcterms:W3CDTF">2015-11-19T11:15:00Z</dcterms:created>
  <dcterms:modified xsi:type="dcterms:W3CDTF">2021-01-25T07:38:00Z</dcterms:modified>
</cp:coreProperties>
</file>