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CA6ECD" w:rsidRPr="007D05A1" w:rsidRDefault="003D6E03" w:rsidP="00276A73">
      <w:pPr>
        <w:ind w:right="-557"/>
        <w:rPr>
          <w:rFonts w:ascii="Times New Roman" w:hAnsi="Times New Roman" w:cs="Times New Roman"/>
          <w:b/>
          <w:bCs/>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r w:rsidR="003660DD">
        <w:rPr>
          <w:rFonts w:ascii="Times New Roman" w:hAnsi="Times New Roman" w:cs="Times New Roman"/>
          <w:lang w:val="fr-FR"/>
        </w:rPr>
        <w:t>ț</w:t>
      </w:r>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D63740" w:rsidRPr="003660DD">
        <w:rPr>
          <w:rFonts w:ascii="Times New Roman" w:hAnsi="Times New Roman" w:cs="Times New Roman"/>
          <w:lang w:val="fr-FR"/>
        </w:rPr>
        <w:t>servicii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BD7135" w:rsidRPr="00BD7135">
        <w:rPr>
          <w:sz w:val="24"/>
          <w:szCs w:val="24"/>
        </w:rPr>
        <w:t xml:space="preserve"> </w:t>
      </w:r>
      <w:r w:rsidR="00276A73" w:rsidRPr="007D05A1">
        <w:rPr>
          <w:rFonts w:ascii="Times New Roman" w:hAnsi="Times New Roman" w:cs="Times New Roman"/>
        </w:rPr>
        <w:t>:</w:t>
      </w:r>
      <w:r w:rsidR="00BD7135" w:rsidRPr="007D05A1">
        <w:rPr>
          <w:rFonts w:ascii="Times New Roman" w:hAnsi="Times New Roman" w:cs="Times New Roman"/>
          <w:b/>
        </w:rPr>
        <w:t xml:space="preserve"> </w:t>
      </w:r>
      <w:r w:rsidR="007D05A1" w:rsidRPr="007D05A1">
        <w:rPr>
          <w:rFonts w:ascii="Times New Roman" w:hAnsi="Times New Roman" w:cs="Times New Roman"/>
          <w:b/>
        </w:rPr>
        <w:t>,,</w:t>
      </w:r>
      <w:proofErr w:type="spellStart"/>
      <w:r w:rsidR="007D05A1" w:rsidRPr="007D05A1">
        <w:rPr>
          <w:rFonts w:ascii="Times New Roman" w:hAnsi="Times New Roman" w:cs="Times New Roman"/>
          <w:b/>
        </w:rPr>
        <w:t>Expertiză</w:t>
      </w:r>
      <w:proofErr w:type="spellEnd"/>
      <w:r w:rsidR="007D05A1" w:rsidRPr="007D05A1">
        <w:rPr>
          <w:rFonts w:ascii="Times New Roman" w:hAnsi="Times New Roman" w:cs="Times New Roman"/>
          <w:b/>
        </w:rPr>
        <w:t xml:space="preserve"> </w:t>
      </w:r>
      <w:proofErr w:type="spellStart"/>
      <w:r w:rsidR="007D05A1" w:rsidRPr="007D05A1">
        <w:rPr>
          <w:rFonts w:ascii="Times New Roman" w:hAnsi="Times New Roman" w:cs="Times New Roman"/>
          <w:b/>
        </w:rPr>
        <w:t>clădire</w:t>
      </w:r>
      <w:proofErr w:type="spellEnd"/>
      <w:r w:rsidR="007D05A1" w:rsidRPr="007D05A1">
        <w:rPr>
          <w:rFonts w:ascii="Times New Roman" w:hAnsi="Times New Roman" w:cs="Times New Roman"/>
          <w:b/>
        </w:rPr>
        <w:t xml:space="preserve"> </w:t>
      </w:r>
      <w:proofErr w:type="spellStart"/>
      <w:r w:rsidR="007D05A1" w:rsidRPr="007D05A1">
        <w:rPr>
          <w:rFonts w:ascii="Times New Roman" w:hAnsi="Times New Roman" w:cs="Times New Roman"/>
          <w:b/>
        </w:rPr>
        <w:t>locația</w:t>
      </w:r>
      <w:proofErr w:type="spellEnd"/>
      <w:r w:rsidR="007D05A1" w:rsidRPr="007D05A1">
        <w:rPr>
          <w:rFonts w:ascii="Times New Roman" w:hAnsi="Times New Roman" w:cs="Times New Roman"/>
          <w:b/>
        </w:rPr>
        <w:t xml:space="preserve">  CRTF </w:t>
      </w:r>
      <w:proofErr w:type="spellStart"/>
      <w:r w:rsidR="007D05A1" w:rsidRPr="007D05A1">
        <w:rPr>
          <w:rFonts w:ascii="Times New Roman" w:hAnsi="Times New Roman" w:cs="Times New Roman"/>
          <w:b/>
        </w:rPr>
        <w:t>Secăria</w:t>
      </w:r>
      <w:proofErr w:type="spellEnd"/>
      <w:r w:rsidR="007D05A1" w:rsidRPr="007D05A1">
        <w:rPr>
          <w:rFonts w:ascii="Times New Roman" w:hAnsi="Times New Roman" w:cs="Times New Roman"/>
          <w:b/>
        </w:rPr>
        <w:t xml:space="preserve">’’ – </w:t>
      </w:r>
      <w:proofErr w:type="spellStart"/>
      <w:r w:rsidR="007D05A1" w:rsidRPr="007D05A1">
        <w:rPr>
          <w:rFonts w:ascii="Times New Roman" w:hAnsi="Times New Roman" w:cs="Times New Roman"/>
          <w:b/>
        </w:rPr>
        <w:t>beneficiar</w:t>
      </w:r>
      <w:proofErr w:type="spellEnd"/>
      <w:r w:rsidR="007D05A1" w:rsidRPr="007D05A1">
        <w:rPr>
          <w:rFonts w:ascii="Times New Roman" w:hAnsi="Times New Roman" w:cs="Times New Roman"/>
          <w:b/>
        </w:rPr>
        <w:t xml:space="preserve"> C.S.C. </w:t>
      </w:r>
      <w:proofErr w:type="spellStart"/>
      <w:r w:rsidR="007D05A1" w:rsidRPr="007D05A1">
        <w:rPr>
          <w:rFonts w:ascii="Times New Roman" w:hAnsi="Times New Roman" w:cs="Times New Roman"/>
          <w:b/>
        </w:rPr>
        <w:t>Sinaia</w:t>
      </w:r>
      <w:proofErr w:type="spellEnd"/>
      <w:r w:rsidR="00276A73" w:rsidRPr="007D05A1">
        <w:rPr>
          <w:rFonts w:ascii="Times New Roman" w:hAnsi="Times New Roman" w:cs="Times New Roman"/>
        </w:rPr>
        <w:t>.</w:t>
      </w:r>
    </w:p>
    <w:p w:rsidR="007D05A1" w:rsidRPr="00DF25EC" w:rsidRDefault="007D05A1" w:rsidP="007D05A1">
      <w:pPr>
        <w:pStyle w:val="ListParagraph"/>
        <w:spacing w:before="120" w:after="120"/>
        <w:ind w:right="-1"/>
        <w:jc w:val="both"/>
        <w:rPr>
          <w:b/>
          <w:sz w:val="24"/>
          <w:szCs w:val="24"/>
        </w:rPr>
      </w:pPr>
      <w:r w:rsidRPr="00DF25EC">
        <w:rPr>
          <w:bCs/>
          <w:sz w:val="24"/>
          <w:szCs w:val="24"/>
        </w:rPr>
        <w:t xml:space="preserve">Cod </w:t>
      </w:r>
      <w:r w:rsidRPr="00DF25EC">
        <w:rPr>
          <w:b/>
          <w:sz w:val="24"/>
          <w:szCs w:val="24"/>
          <w:lang w:val="fr-FR"/>
        </w:rPr>
        <w:t xml:space="preserve">CPV 71319000-7 </w:t>
      </w:r>
      <w:r w:rsidRPr="00DF25EC">
        <w:rPr>
          <w:rStyle w:val="Strong"/>
          <w:color w:val="000000"/>
          <w:sz w:val="24"/>
          <w:szCs w:val="24"/>
        </w:rPr>
        <w:t>Servicii de expertiză</w:t>
      </w:r>
      <w:r w:rsidRPr="00DF25EC">
        <w:rPr>
          <w:b/>
          <w:sz w:val="24"/>
          <w:szCs w:val="24"/>
        </w:rPr>
        <w:t xml:space="preserve"> </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3C64FD">
        <w:rPr>
          <w:rFonts w:ascii="Times New Roman" w:hAnsi="Times New Roman" w:cs="Times New Roman"/>
          <w:color w:val="000000" w:themeColor="text1"/>
          <w:lang w:val="fr-FR"/>
        </w:rPr>
        <w:t>Noi</w:t>
      </w:r>
      <w:proofErr w:type="spellEnd"/>
      <w:r w:rsidRPr="003C64FD">
        <w:rPr>
          <w:rFonts w:ascii="Times New Roman" w:hAnsi="Times New Roman" w:cs="Times New Roman"/>
          <w:color w:val="000000" w:themeColor="text1"/>
          <w:lang w:val="fr-FR"/>
        </w:rPr>
        <w:t>,</w:t>
      </w:r>
      <w:r w:rsidRPr="000F66DF">
        <w:rPr>
          <w:rFonts w:ascii="Times New Roman" w:hAnsi="Times New Roman" w:cs="Times New Roman"/>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r w:rsidRPr="00CD1614">
        <w:rPr>
          <w:rFonts w:ascii="Times New Roman" w:hAnsi="Times New Roman"/>
          <w:b/>
        </w:rPr>
        <w:t>FORMULAR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 xml:space="preserve">din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r w:rsidRPr="00CD1614">
        <w:rPr>
          <w:rFonts w:ascii="Times New Roman" w:hAnsi="Times New Roman"/>
          <w:i/>
        </w:rPr>
        <w:t>denumirea</w:t>
      </w:r>
      <w:proofErr w:type="spell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2F2A0E" w:rsidRDefault="002F2A0E" w:rsidP="00CD1614">
      <w:pPr>
        <w:rPr>
          <w:rFonts w:ascii="Times New Roman" w:hAnsi="Times New Roman"/>
          <w:sz w:val="24"/>
          <w:szCs w:val="24"/>
        </w:rPr>
      </w:pPr>
    </w:p>
    <w:p w:rsidR="002F2A0E" w:rsidRDefault="002F2A0E" w:rsidP="00CD1614">
      <w:pPr>
        <w:rPr>
          <w:rFonts w:ascii="Times New Roman" w:hAnsi="Times New Roman"/>
          <w:sz w:val="24"/>
          <w:szCs w:val="24"/>
        </w:rPr>
      </w:pPr>
      <w:bookmarkStart w:id="0" w:name="_GoBack"/>
      <w:bookmarkEnd w:id="0"/>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FORMULAR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r w:rsidRPr="00CD1614">
        <w:rPr>
          <w:rFonts w:ascii="Times New Roman" w:hAnsi="Times New Roman"/>
          <w:bCs/>
        </w:rPr>
        <w:t>Subsemnatul</w:t>
      </w:r>
      <w:proofErr w:type="spellEnd"/>
      <w:r w:rsidRPr="00CD1614">
        <w:rPr>
          <w:rFonts w:ascii="Times New Roman" w:hAnsi="Times New Roman"/>
          <w:bCs/>
        </w:rPr>
        <w:t xml:space="preserve">, …...........................................................................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r w:rsidRPr="00CD1614">
        <w:rPr>
          <w:rFonts w:ascii="Times New Roman" w:hAnsi="Times New Roman"/>
          <w:bCs/>
          <w:i/>
        </w:rPr>
        <w:t>denumirea</w:t>
      </w:r>
      <w:proofErr w:type="spellEnd"/>
      <w:r w:rsidRPr="00CD1614">
        <w:rPr>
          <w:rFonts w:ascii="Times New Roman" w:hAnsi="Times New Roman"/>
          <w:bCs/>
          <w:i/>
        </w:rPr>
        <w:t xml:space="preserve">  /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60  din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2F2A0E" w:rsidRDefault="002F2A0E" w:rsidP="003D6E03">
      <w:pPr>
        <w:jc w:val="right"/>
        <w:rPr>
          <w:rFonts w:ascii="Times New Roman" w:hAnsi="Times New Roman" w:cs="Times New Roman"/>
          <w:b/>
          <w:i/>
          <w:sz w:val="20"/>
          <w:szCs w:val="20"/>
        </w:rPr>
      </w:pPr>
    </w:p>
    <w:p w:rsidR="002F2A0E" w:rsidRDefault="002F2A0E"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lastRenderedPageBreak/>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lastRenderedPageBreak/>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7D05A1" w:rsidRDefault="007D05A1" w:rsidP="00DB2D6D">
      <w:pPr>
        <w:jc w:val="right"/>
        <w:rPr>
          <w:rFonts w:ascii="Times New Roman" w:hAnsi="Times New Roman" w:cs="Times New Roman"/>
          <w:b/>
        </w:rPr>
      </w:pPr>
    </w:p>
    <w:p w:rsidR="007D05A1" w:rsidRDefault="007D05A1" w:rsidP="00DB2D6D">
      <w:pPr>
        <w:jc w:val="right"/>
        <w:rPr>
          <w:rFonts w:ascii="Times New Roman" w:hAnsi="Times New Roman" w:cs="Times New Roman"/>
          <w:b/>
        </w:rPr>
      </w:pPr>
    </w:p>
    <w:p w:rsidR="007D05A1" w:rsidRDefault="007D05A1" w:rsidP="00DB2D6D">
      <w:pPr>
        <w:jc w:val="right"/>
        <w:rPr>
          <w:rFonts w:ascii="Times New Roman" w:hAnsi="Times New Roman" w:cs="Times New Roman"/>
          <w:b/>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prestăm ...................... </w:t>
      </w:r>
      <w:r w:rsidRPr="00D863DD">
        <w:rPr>
          <w:rFonts w:ascii="Times New Roman" w:hAnsi="Times New Roman" w:cs="Times New Roman"/>
          <w:i/>
          <w:sz w:val="20"/>
          <w:szCs w:val="20"/>
          <w:lang w:val="ro-RO"/>
        </w:rPr>
        <w:t xml:space="preserve">(denumirea serviciului)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serviciilor,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prestăm serviciile</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lastRenderedPageBreak/>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2A0E"/>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5A1"/>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7A12C9"/>
  <w15:docId w15:val="{90AD024D-DBEB-4CF0-BE82-46F2B9DB6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7D05A1"/>
    <w:pPr>
      <w:spacing w:after="0" w:line="240" w:lineRule="auto"/>
      <w:ind w:left="720"/>
      <w:contextualSpacing/>
    </w:pPr>
    <w:rPr>
      <w:rFonts w:ascii="Times New Roman" w:eastAsia="Times New Roma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3C04D-CF65-4EAE-ACFA-C7AD4162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Andreea Stoica</cp:lastModifiedBy>
  <cp:revision>36</cp:revision>
  <dcterms:created xsi:type="dcterms:W3CDTF">2015-11-19T10:27:00Z</dcterms:created>
  <dcterms:modified xsi:type="dcterms:W3CDTF">2021-11-11T10:39:00Z</dcterms:modified>
</cp:coreProperties>
</file>