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F20" w:rsidRDefault="00353F20" w:rsidP="009213E7">
      <w:pPr>
        <w:spacing w:before="120" w:after="120"/>
        <w:ind w:left="170"/>
        <w:jc w:val="center"/>
        <w:outlineLvl w:val="0"/>
        <w:rPr>
          <w:b/>
        </w:rPr>
      </w:pPr>
    </w:p>
    <w:p w:rsidR="00353F20" w:rsidRDefault="00353F20" w:rsidP="00353F20">
      <w:pPr>
        <w:jc w:val="center"/>
        <w:rPr>
          <w:b/>
          <w:sz w:val="22"/>
          <w:szCs w:val="22"/>
          <w:lang w:val="pt-BR" w:eastAsia="en-US"/>
        </w:rPr>
      </w:pPr>
      <w:r>
        <w:rPr>
          <w:b/>
          <w:sz w:val="22"/>
          <w:szCs w:val="22"/>
          <w:lang w:val="pt-BR"/>
        </w:rPr>
        <w:t xml:space="preserve">INFORMAȚII </w:t>
      </w:r>
    </w:p>
    <w:p w:rsidR="00353F20" w:rsidRDefault="00353F20" w:rsidP="00353F20">
      <w:pPr>
        <w:jc w:val="center"/>
        <w:rPr>
          <w:b/>
          <w:sz w:val="22"/>
          <w:szCs w:val="22"/>
          <w:lang w:val="pt-BR"/>
        </w:rPr>
      </w:pPr>
      <w:r>
        <w:rPr>
          <w:b/>
          <w:sz w:val="22"/>
          <w:szCs w:val="22"/>
          <w:lang w:val="pt-BR"/>
        </w:rPr>
        <w:t>privind achiziția publică</w:t>
      </w:r>
    </w:p>
    <w:p w:rsidR="00353F20" w:rsidRDefault="00353F20" w:rsidP="00353F20">
      <w:pPr>
        <w:jc w:val="center"/>
        <w:rPr>
          <w:b/>
          <w:sz w:val="22"/>
          <w:szCs w:val="22"/>
          <w:lang w:val="pt-BR"/>
        </w:rPr>
      </w:pPr>
      <w:r>
        <w:rPr>
          <w:b/>
          <w:sz w:val="22"/>
          <w:szCs w:val="22"/>
          <w:lang w:val="pt-BR"/>
        </w:rPr>
        <w:t>Cerințe de calificare</w:t>
      </w:r>
    </w:p>
    <w:p w:rsidR="00353F20" w:rsidRDefault="00353F20" w:rsidP="00353F20">
      <w:pPr>
        <w:jc w:val="center"/>
        <w:rPr>
          <w:b/>
          <w:color w:val="FF0000"/>
          <w:sz w:val="22"/>
          <w:szCs w:val="22"/>
          <w:lang w:val="pt-BR"/>
        </w:rPr>
      </w:pPr>
    </w:p>
    <w:p w:rsidR="00353F20" w:rsidRDefault="00353F20" w:rsidP="00353F20">
      <w:pPr>
        <w:ind w:firstLine="720"/>
        <w:jc w:val="both"/>
        <w:rPr>
          <w:sz w:val="18"/>
          <w:szCs w:val="18"/>
          <w:lang w:val="en-US"/>
        </w:rPr>
      </w:pPr>
    </w:p>
    <w:p w:rsidR="009A0B08" w:rsidRPr="00261A8A" w:rsidRDefault="009A0B08" w:rsidP="009213E7">
      <w:pPr>
        <w:ind w:firstLine="720"/>
        <w:jc w:val="both"/>
        <w:rPr>
          <w:sz w:val="18"/>
          <w:szCs w:val="18"/>
        </w:rPr>
      </w:pPr>
    </w:p>
    <w:p w:rsidR="00F4435F" w:rsidRPr="009D6419" w:rsidRDefault="008C65F6" w:rsidP="00AA0951">
      <w:pPr>
        <w:jc w:val="both"/>
        <w:rPr>
          <w:sz w:val="16"/>
          <w:szCs w:val="16"/>
        </w:rPr>
      </w:pPr>
      <w:r w:rsidRPr="009D6419">
        <w:rPr>
          <w:sz w:val="16"/>
          <w:szCs w:val="16"/>
        </w:rPr>
        <w:t xml:space="preserve">         </w:t>
      </w:r>
      <w:r w:rsidR="0016312B" w:rsidRPr="009D6419">
        <w:rPr>
          <w:sz w:val="16"/>
          <w:szCs w:val="16"/>
        </w:rPr>
        <w:t xml:space="preserve">Direcția Generală de Asistență Socială și Protecția Copilului Prahova organizează achiziție directă offline conform dispozițiilor </w:t>
      </w:r>
      <w:r w:rsidR="00F4435F" w:rsidRPr="009D6419">
        <w:rPr>
          <w:bCs/>
          <w:sz w:val="16"/>
          <w:szCs w:val="16"/>
        </w:rPr>
        <w:t>art. 7 alin.(5) din Legea nr. 98/2016 privind achizițiile publice</w:t>
      </w:r>
      <w:r w:rsidR="00364DF2" w:rsidRPr="009D6419">
        <w:rPr>
          <w:bCs/>
          <w:sz w:val="16"/>
          <w:szCs w:val="16"/>
        </w:rPr>
        <w:t xml:space="preserve">, cu modificările şi completările ulterioare </w:t>
      </w:r>
      <w:r w:rsidR="00F4435F" w:rsidRPr="009D6419">
        <w:rPr>
          <w:bCs/>
          <w:sz w:val="16"/>
          <w:szCs w:val="16"/>
        </w:rPr>
        <w:t xml:space="preserve"> și ale art. 43 din H.G. 395/2016 pentru aprobarea Normelor metodologice de aplicare a prevederilor referitoare la atribuirea contractului de achiziție publică/acordului cadru din Legea nr. 98 privind achizițiile publice</w:t>
      </w:r>
      <w:r w:rsidR="004C65B5" w:rsidRPr="009D6419">
        <w:rPr>
          <w:sz w:val="16"/>
          <w:szCs w:val="16"/>
        </w:rPr>
        <w:t xml:space="preserve"> pentru atribuirea contractului</w:t>
      </w:r>
      <w:r w:rsidR="00024DA4" w:rsidRPr="009D6419">
        <w:rPr>
          <w:sz w:val="16"/>
          <w:szCs w:val="16"/>
        </w:rPr>
        <w:t xml:space="preserve"> de lucrari cu denumirea</w:t>
      </w:r>
      <w:r w:rsidR="00F4435F" w:rsidRPr="009D6419">
        <w:rPr>
          <w:sz w:val="16"/>
          <w:szCs w:val="16"/>
        </w:rPr>
        <w:t xml:space="preserve"> : </w:t>
      </w:r>
    </w:p>
    <w:p w:rsidR="00024DA4" w:rsidRPr="009D6419" w:rsidRDefault="00024DA4" w:rsidP="00AA0951">
      <w:pPr>
        <w:jc w:val="both"/>
        <w:rPr>
          <w:sz w:val="16"/>
          <w:szCs w:val="16"/>
        </w:rPr>
      </w:pPr>
    </w:p>
    <w:p w:rsidR="00C46164" w:rsidRPr="00836B63" w:rsidRDefault="00836B63" w:rsidP="00C46164">
      <w:pPr>
        <w:ind w:firstLine="720"/>
        <w:jc w:val="center"/>
        <w:rPr>
          <w:b/>
          <w:sz w:val="16"/>
          <w:szCs w:val="16"/>
          <w:lang w:val="fr-FR"/>
        </w:rPr>
      </w:pPr>
      <w:r w:rsidRPr="00836B63">
        <w:rPr>
          <w:b/>
        </w:rPr>
        <w:t>„Expertiza si Proiectare RK poarta si imprejmuire’’  la Centrul de Recuperare si Reabilitare Neuropsihiatrica Pentru Persoane Adulte cu Handicap Calinesti situat în Comuna Floresti,Sat Calinesti, Str. Principala, nr. 153,Judetul Prahova</w:t>
      </w:r>
      <w:r w:rsidR="00C46164" w:rsidRPr="00836B63">
        <w:rPr>
          <w:b/>
          <w:sz w:val="16"/>
          <w:szCs w:val="16"/>
          <w:lang w:val="fr-FR"/>
        </w:rPr>
        <w:t>.</w:t>
      </w:r>
    </w:p>
    <w:p w:rsidR="008C65F6" w:rsidRPr="009D6419" w:rsidRDefault="008C65F6" w:rsidP="00AA0951">
      <w:pPr>
        <w:spacing w:line="276" w:lineRule="auto"/>
        <w:ind w:right="-557"/>
        <w:jc w:val="both"/>
        <w:rPr>
          <w:sz w:val="16"/>
          <w:szCs w:val="16"/>
        </w:rPr>
      </w:pPr>
    </w:p>
    <w:p w:rsidR="009213E7" w:rsidRPr="009D6419" w:rsidRDefault="009213E7" w:rsidP="00AA0951">
      <w:pPr>
        <w:spacing w:line="276" w:lineRule="auto"/>
        <w:ind w:right="-557"/>
        <w:jc w:val="both"/>
        <w:rPr>
          <w:sz w:val="16"/>
          <w:szCs w:val="16"/>
        </w:rPr>
      </w:pPr>
      <w:r w:rsidRPr="009D6419">
        <w:rPr>
          <w:sz w:val="16"/>
          <w:szCs w:val="16"/>
        </w:rPr>
        <w:t>Oferta va cuprinde:</w:t>
      </w:r>
    </w:p>
    <w:p w:rsidR="00684722" w:rsidRPr="009D6419" w:rsidRDefault="00684722" w:rsidP="00AA0951">
      <w:pPr>
        <w:jc w:val="both"/>
        <w:rPr>
          <w:sz w:val="16"/>
          <w:szCs w:val="16"/>
        </w:rPr>
      </w:pPr>
      <w:r w:rsidRPr="009D6419">
        <w:rPr>
          <w:sz w:val="16"/>
          <w:szCs w:val="16"/>
        </w:rPr>
        <w:t xml:space="preserve">- </w:t>
      </w:r>
      <w:r w:rsidRPr="009D6419">
        <w:rPr>
          <w:b/>
          <w:sz w:val="16"/>
          <w:szCs w:val="16"/>
        </w:rPr>
        <w:t>Propunerea tehni</w:t>
      </w:r>
      <w:r w:rsidR="00261A8A" w:rsidRPr="009D6419">
        <w:rPr>
          <w:b/>
          <w:sz w:val="16"/>
          <w:szCs w:val="16"/>
        </w:rPr>
        <w:t>că</w:t>
      </w:r>
      <w:r w:rsidR="00261A8A" w:rsidRPr="009D6419">
        <w:rPr>
          <w:sz w:val="16"/>
          <w:szCs w:val="16"/>
        </w:rPr>
        <w:t>:</w:t>
      </w:r>
      <w:r w:rsidR="0015624D" w:rsidRPr="009D6419">
        <w:rPr>
          <w:sz w:val="16"/>
          <w:szCs w:val="16"/>
        </w:rPr>
        <w:t>.</w:t>
      </w:r>
      <w:r w:rsidR="008419B4" w:rsidRPr="009D6419">
        <w:rPr>
          <w:sz w:val="16"/>
          <w:szCs w:val="16"/>
        </w:rPr>
        <w:t xml:space="preserve"> </w:t>
      </w:r>
      <w:r w:rsidR="00261A8A" w:rsidRPr="009D6419">
        <w:rPr>
          <w:sz w:val="16"/>
          <w:szCs w:val="16"/>
        </w:rPr>
        <w:t>Ofertantul are obligația să prezinte propunerea tehnică care să reflecte asumarea</w:t>
      </w:r>
      <w:r w:rsidR="00027113" w:rsidRPr="009D6419">
        <w:rPr>
          <w:sz w:val="16"/>
          <w:szCs w:val="16"/>
        </w:rPr>
        <w:t xml:space="preserve"> </w:t>
      </w:r>
      <w:r w:rsidR="00022FD0" w:rsidRPr="009D6419">
        <w:rPr>
          <w:sz w:val="16"/>
          <w:szCs w:val="16"/>
        </w:rPr>
        <w:t>t</w:t>
      </w:r>
      <w:r w:rsidR="00261A8A" w:rsidRPr="009D6419">
        <w:rPr>
          <w:sz w:val="16"/>
          <w:szCs w:val="16"/>
        </w:rPr>
        <w:t>uturor</w:t>
      </w:r>
      <w:r w:rsidR="00022FD0" w:rsidRPr="009D6419">
        <w:rPr>
          <w:sz w:val="16"/>
          <w:szCs w:val="16"/>
        </w:rPr>
        <w:t xml:space="preserve"> </w:t>
      </w:r>
      <w:r w:rsidR="00261A8A" w:rsidRPr="009D6419">
        <w:rPr>
          <w:sz w:val="16"/>
          <w:szCs w:val="16"/>
        </w:rPr>
        <w:t>cerințelo</w:t>
      </w:r>
      <w:r w:rsidR="009B2557" w:rsidRPr="009D6419">
        <w:rPr>
          <w:sz w:val="16"/>
          <w:szCs w:val="16"/>
        </w:rPr>
        <w:t xml:space="preserve">r </w:t>
      </w:r>
      <w:r w:rsidR="00925DF4" w:rsidRPr="009D6419">
        <w:rPr>
          <w:sz w:val="16"/>
          <w:szCs w:val="16"/>
        </w:rPr>
        <w:t xml:space="preserve">din </w:t>
      </w:r>
      <w:r w:rsidR="00F10924" w:rsidRPr="009D6419">
        <w:rPr>
          <w:sz w:val="16"/>
          <w:szCs w:val="16"/>
        </w:rPr>
        <w:t>Caietul de sarcini</w:t>
      </w:r>
      <w:r w:rsidR="009B2557" w:rsidRPr="009D6419">
        <w:rPr>
          <w:sz w:val="16"/>
          <w:szCs w:val="16"/>
        </w:rPr>
        <w:t>.</w:t>
      </w:r>
      <w:r w:rsidR="00F10924" w:rsidRPr="009D6419">
        <w:rPr>
          <w:sz w:val="16"/>
          <w:szCs w:val="16"/>
        </w:rPr>
        <w:t xml:space="preserve"> </w:t>
      </w:r>
      <w:r w:rsidR="009B2557" w:rsidRPr="009D6419">
        <w:rPr>
          <w:sz w:val="16"/>
          <w:szCs w:val="16"/>
        </w:rPr>
        <w:t xml:space="preserve"> </w:t>
      </w:r>
      <w:r w:rsidR="00364DF2" w:rsidRPr="009D6419">
        <w:rPr>
          <w:sz w:val="16"/>
          <w:szCs w:val="16"/>
        </w:rPr>
        <w:t>Propunerea tehnică</w:t>
      </w:r>
      <w:r w:rsidR="009B2557" w:rsidRPr="009D6419">
        <w:rPr>
          <w:sz w:val="16"/>
          <w:szCs w:val="16"/>
        </w:rPr>
        <w:t xml:space="preserve"> se va intocmi </w:t>
      </w:r>
      <w:r w:rsidR="009D6419">
        <w:rPr>
          <w:sz w:val="16"/>
          <w:szCs w:val="16"/>
        </w:rPr>
        <w:t>conform cerintelor caietului de sarcini</w:t>
      </w:r>
      <w:r w:rsidR="00842C77">
        <w:rPr>
          <w:sz w:val="16"/>
          <w:szCs w:val="16"/>
        </w:rPr>
        <w:t>.</w:t>
      </w:r>
    </w:p>
    <w:p w:rsidR="009B2557" w:rsidRPr="009D6419" w:rsidRDefault="009B2557" w:rsidP="00AA0951">
      <w:pPr>
        <w:jc w:val="both"/>
        <w:rPr>
          <w:sz w:val="16"/>
          <w:szCs w:val="16"/>
        </w:rPr>
      </w:pPr>
      <w:r w:rsidRPr="009D6419">
        <w:rPr>
          <w:b/>
          <w:sz w:val="16"/>
          <w:szCs w:val="16"/>
        </w:rPr>
        <w:t xml:space="preserve">- </w:t>
      </w:r>
      <w:r w:rsidR="009213E7" w:rsidRPr="009D6419">
        <w:rPr>
          <w:b/>
          <w:sz w:val="16"/>
          <w:szCs w:val="16"/>
        </w:rPr>
        <w:t>Propunerea financiară</w:t>
      </w:r>
      <w:r w:rsidR="003C4EA8" w:rsidRPr="009D6419">
        <w:rPr>
          <w:b/>
          <w:sz w:val="16"/>
          <w:szCs w:val="16"/>
        </w:rPr>
        <w:t>.</w:t>
      </w:r>
      <w:r w:rsidRPr="009D6419">
        <w:rPr>
          <w:b/>
          <w:sz w:val="16"/>
          <w:szCs w:val="16"/>
        </w:rPr>
        <w:t xml:space="preserve"> </w:t>
      </w:r>
      <w:r w:rsidRPr="009D6419">
        <w:rPr>
          <w:sz w:val="16"/>
          <w:szCs w:val="16"/>
        </w:rPr>
        <w:t>Se va completa Formularul de oferta.</w:t>
      </w:r>
      <w:r w:rsidRPr="009D6419">
        <w:rPr>
          <w:caps/>
          <w:sz w:val="16"/>
          <w:szCs w:val="16"/>
        </w:rPr>
        <w:t xml:space="preserve"> </w:t>
      </w:r>
    </w:p>
    <w:p w:rsidR="003C4EA8" w:rsidRPr="009D6419" w:rsidRDefault="009B2557" w:rsidP="00AA0951">
      <w:pPr>
        <w:jc w:val="both"/>
        <w:rPr>
          <w:sz w:val="16"/>
          <w:szCs w:val="16"/>
        </w:rPr>
      </w:pPr>
      <w:r w:rsidRPr="009D6419">
        <w:rPr>
          <w:caps/>
          <w:sz w:val="16"/>
          <w:szCs w:val="16"/>
        </w:rPr>
        <w:t xml:space="preserve">Preţul ofertei, </w:t>
      </w:r>
      <w:r w:rsidRPr="009D6419">
        <w:rPr>
          <w:sz w:val="16"/>
          <w:szCs w:val="16"/>
        </w:rPr>
        <w:t>fără</w:t>
      </w:r>
      <w:r w:rsidRPr="009D6419">
        <w:rPr>
          <w:caps/>
          <w:sz w:val="16"/>
          <w:szCs w:val="16"/>
        </w:rPr>
        <w:t xml:space="preserve"> TVA,</w:t>
      </w:r>
      <w:r w:rsidRPr="009D6419">
        <w:rPr>
          <w:sz w:val="16"/>
          <w:szCs w:val="16"/>
        </w:rPr>
        <w:t xml:space="preserve"> care va face obiectul comparării, reprezintă VALOAREA TOTALĂ de achiziţie </w:t>
      </w:r>
      <w:r w:rsidR="009D6419">
        <w:rPr>
          <w:sz w:val="16"/>
          <w:szCs w:val="16"/>
        </w:rPr>
        <w:t>pentru intreaga lucrare</w:t>
      </w:r>
      <w:r w:rsidRPr="009D6419">
        <w:rPr>
          <w:sz w:val="16"/>
          <w:szCs w:val="16"/>
        </w:rPr>
        <w:t>.</w:t>
      </w:r>
    </w:p>
    <w:p w:rsidR="009B2557" w:rsidRPr="009D6419" w:rsidRDefault="009B2557" w:rsidP="009D6419">
      <w:pPr>
        <w:jc w:val="both"/>
        <w:rPr>
          <w:sz w:val="16"/>
          <w:szCs w:val="16"/>
        </w:rPr>
      </w:pPr>
      <w:r w:rsidRPr="009D6419">
        <w:rPr>
          <w:sz w:val="16"/>
          <w:szCs w:val="16"/>
        </w:rPr>
        <w:t xml:space="preserve">Preţul ofertei va fi exprimat în lei (RON), fără TVA, numai cu două zecimale. Nu se acceptă oferte alternative. </w:t>
      </w:r>
    </w:p>
    <w:p w:rsidR="009213E7" w:rsidRDefault="009B2557" w:rsidP="00AA0951">
      <w:pPr>
        <w:jc w:val="both"/>
        <w:rPr>
          <w:sz w:val="16"/>
          <w:szCs w:val="16"/>
        </w:rPr>
      </w:pPr>
      <w:r w:rsidRPr="009D6419">
        <w:rPr>
          <w:b/>
          <w:sz w:val="16"/>
          <w:szCs w:val="16"/>
        </w:rPr>
        <w:t xml:space="preserve">- </w:t>
      </w:r>
      <w:r w:rsidR="009213E7" w:rsidRPr="009D6419">
        <w:rPr>
          <w:b/>
          <w:sz w:val="16"/>
          <w:szCs w:val="16"/>
        </w:rPr>
        <w:t>Formulare</w:t>
      </w:r>
      <w:r w:rsidR="00261A8A" w:rsidRPr="009D6419">
        <w:rPr>
          <w:b/>
          <w:sz w:val="16"/>
          <w:szCs w:val="16"/>
        </w:rPr>
        <w:t>le</w:t>
      </w:r>
      <w:r w:rsidR="009213E7" w:rsidRPr="009D6419">
        <w:rPr>
          <w:b/>
          <w:sz w:val="16"/>
          <w:szCs w:val="16"/>
        </w:rPr>
        <w:t xml:space="preserve"> tipizate</w:t>
      </w:r>
      <w:r w:rsidR="00261A8A" w:rsidRPr="009D6419">
        <w:rPr>
          <w:sz w:val="16"/>
          <w:szCs w:val="16"/>
        </w:rPr>
        <w:t xml:space="preserve"> solicitate de autoritatea contractantă</w:t>
      </w:r>
      <w:r w:rsidR="009213E7" w:rsidRPr="009D6419">
        <w:rPr>
          <w:sz w:val="16"/>
          <w:szCs w:val="16"/>
        </w:rPr>
        <w:t>.</w:t>
      </w:r>
    </w:p>
    <w:p w:rsidR="00353F20" w:rsidRPr="00353F20" w:rsidRDefault="00353F20" w:rsidP="00353F20">
      <w:pPr>
        <w:spacing w:line="276" w:lineRule="auto"/>
        <w:ind w:firstLine="708"/>
        <w:jc w:val="both"/>
        <w:rPr>
          <w:b/>
          <w:sz w:val="16"/>
          <w:szCs w:val="16"/>
          <w:lang w:val="en-US" w:eastAsia="en-US"/>
        </w:rPr>
      </w:pPr>
      <w:r w:rsidRPr="00353F20">
        <w:rPr>
          <w:b/>
          <w:sz w:val="16"/>
          <w:szCs w:val="16"/>
        </w:rPr>
        <w:t xml:space="preserve">Preţul ofertei va fi exprimat în lei (RON), fără TVA, numai cu două zecimale. </w:t>
      </w:r>
    </w:p>
    <w:p w:rsidR="00353F20" w:rsidRPr="00353F20" w:rsidRDefault="00353F20" w:rsidP="00353F20">
      <w:pPr>
        <w:spacing w:line="276" w:lineRule="auto"/>
        <w:ind w:firstLine="720"/>
        <w:jc w:val="both"/>
        <w:rPr>
          <w:sz w:val="16"/>
          <w:szCs w:val="16"/>
        </w:rPr>
      </w:pPr>
      <w:r w:rsidRPr="00353F20">
        <w:rPr>
          <w:sz w:val="16"/>
          <w:szCs w:val="16"/>
        </w:rPr>
        <w:t xml:space="preserve">Nu se acceptă oferte alternative. </w:t>
      </w:r>
    </w:p>
    <w:p w:rsidR="00353F20" w:rsidRPr="00353F20" w:rsidRDefault="00353F20" w:rsidP="00353F20">
      <w:pPr>
        <w:ind w:firstLine="720"/>
        <w:jc w:val="both"/>
        <w:rPr>
          <w:sz w:val="16"/>
          <w:szCs w:val="16"/>
        </w:rPr>
      </w:pPr>
      <w:r w:rsidRPr="00353F20">
        <w:rPr>
          <w:sz w:val="16"/>
          <w:szCs w:val="16"/>
        </w:rPr>
        <w:t xml:space="preserve">Procedura de achiziţie se va finaliza prin: </w:t>
      </w:r>
      <w:r w:rsidRPr="00353F20">
        <w:rPr>
          <w:b/>
          <w:sz w:val="16"/>
          <w:szCs w:val="16"/>
        </w:rPr>
        <w:t>încheierea unui contract de lucrări</w:t>
      </w:r>
      <w:r w:rsidRPr="00353F20">
        <w:rPr>
          <w:sz w:val="16"/>
          <w:szCs w:val="16"/>
        </w:rPr>
        <w:t>.</w:t>
      </w:r>
    </w:p>
    <w:p w:rsidR="00353F20" w:rsidRPr="00353F20" w:rsidRDefault="00353F20" w:rsidP="00353F20">
      <w:pPr>
        <w:ind w:left="709"/>
        <w:jc w:val="both"/>
        <w:rPr>
          <w:sz w:val="16"/>
          <w:szCs w:val="16"/>
        </w:rPr>
      </w:pPr>
      <w:r w:rsidRPr="00353F20">
        <w:rPr>
          <w:b/>
          <w:bCs/>
          <w:sz w:val="16"/>
          <w:szCs w:val="16"/>
          <w:bdr w:val="none" w:sz="0" w:space="0" w:color="auto" w:frame="1"/>
        </w:rPr>
        <w:t>Durata contractului de lucrări</w:t>
      </w:r>
      <w:r w:rsidRPr="00353F20">
        <w:rPr>
          <w:bCs/>
          <w:sz w:val="16"/>
          <w:szCs w:val="16"/>
          <w:bdr w:val="none" w:sz="0" w:space="0" w:color="auto" w:frame="1"/>
        </w:rPr>
        <w:t xml:space="preserve"> </w:t>
      </w:r>
      <w:r w:rsidR="007803EB">
        <w:rPr>
          <w:bCs/>
          <w:sz w:val="16"/>
          <w:szCs w:val="16"/>
          <w:bdr w:val="none" w:sz="0" w:space="0" w:color="auto" w:frame="1"/>
        </w:rPr>
        <w:t xml:space="preserve">- </w:t>
      </w:r>
      <w:r w:rsidR="007803EB" w:rsidRPr="00353F20">
        <w:rPr>
          <w:b/>
          <w:sz w:val="16"/>
          <w:szCs w:val="16"/>
        </w:rPr>
        <w:t xml:space="preserve">30 zile calendaristice </w:t>
      </w:r>
      <w:r w:rsidR="007803EB">
        <w:rPr>
          <w:b/>
          <w:sz w:val="16"/>
          <w:szCs w:val="16"/>
        </w:rPr>
        <w:t>.</w:t>
      </w:r>
    </w:p>
    <w:p w:rsidR="00353F20" w:rsidRPr="00353F20" w:rsidRDefault="00353F20" w:rsidP="00353F20">
      <w:pPr>
        <w:ind w:left="709"/>
        <w:jc w:val="both"/>
        <w:rPr>
          <w:sz w:val="16"/>
          <w:szCs w:val="16"/>
        </w:rPr>
      </w:pPr>
      <w:r w:rsidRPr="00353F20">
        <w:rPr>
          <w:sz w:val="16"/>
          <w:szCs w:val="16"/>
        </w:rPr>
        <w:t>Contractul intră în efectivitate după constituirea garanţiei de bună execuţie</w:t>
      </w:r>
      <w:r w:rsidR="00617674">
        <w:rPr>
          <w:sz w:val="16"/>
          <w:szCs w:val="16"/>
        </w:rPr>
        <w:t>, conform model contract  atasat documentatiei de atribuire .</w:t>
      </w:r>
    </w:p>
    <w:p w:rsidR="00353F20" w:rsidRPr="00353F20" w:rsidRDefault="00353F20" w:rsidP="00617674">
      <w:pPr>
        <w:keepLines/>
        <w:widowControl w:val="0"/>
        <w:autoSpaceDE w:val="0"/>
        <w:autoSpaceDN w:val="0"/>
        <w:adjustRightInd w:val="0"/>
        <w:jc w:val="both"/>
        <w:rPr>
          <w:b/>
          <w:sz w:val="16"/>
          <w:szCs w:val="16"/>
        </w:rPr>
      </w:pPr>
      <w:r w:rsidRPr="00353F20">
        <w:rPr>
          <w:sz w:val="16"/>
          <w:szCs w:val="16"/>
        </w:rPr>
        <w:tab/>
      </w:r>
      <w:r w:rsidRPr="00353F20">
        <w:rPr>
          <w:b/>
          <w:sz w:val="16"/>
          <w:szCs w:val="16"/>
        </w:rPr>
        <w:t>Termen de execuție</w:t>
      </w:r>
      <w:r w:rsidR="00617674">
        <w:rPr>
          <w:b/>
          <w:sz w:val="16"/>
          <w:szCs w:val="16"/>
        </w:rPr>
        <w:t xml:space="preserve">  -</w:t>
      </w:r>
      <w:r w:rsidRPr="00353F20">
        <w:rPr>
          <w:b/>
          <w:sz w:val="16"/>
          <w:szCs w:val="16"/>
        </w:rPr>
        <w:t xml:space="preserve">30 zile calendaristice </w:t>
      </w:r>
      <w:r w:rsidR="00836B63">
        <w:rPr>
          <w:b/>
          <w:sz w:val="16"/>
          <w:szCs w:val="16"/>
        </w:rPr>
        <w:t>de la receptia expertizei .</w:t>
      </w:r>
    </w:p>
    <w:p w:rsidR="00353F20" w:rsidRPr="00353F20" w:rsidRDefault="00353F20" w:rsidP="00353F20">
      <w:pPr>
        <w:ind w:firstLine="708"/>
        <w:jc w:val="both"/>
        <w:rPr>
          <w:b/>
          <w:sz w:val="16"/>
          <w:szCs w:val="16"/>
          <w:lang w:val="pt-BR"/>
        </w:rPr>
      </w:pPr>
      <w:r w:rsidRPr="00353F20">
        <w:rPr>
          <w:b/>
          <w:sz w:val="16"/>
          <w:szCs w:val="16"/>
          <w:lang w:val="pt-BR"/>
        </w:rPr>
        <w:t>Condiții de recepție și plată</w:t>
      </w:r>
    </w:p>
    <w:p w:rsidR="00353F20" w:rsidRPr="00353F20" w:rsidRDefault="00353F20" w:rsidP="00353F20">
      <w:pPr>
        <w:ind w:firstLine="708"/>
        <w:jc w:val="both"/>
        <w:rPr>
          <w:sz w:val="16"/>
          <w:szCs w:val="16"/>
          <w:lang w:val="pt-BR"/>
        </w:rPr>
      </w:pPr>
      <w:r w:rsidRPr="00353F20">
        <w:rPr>
          <w:sz w:val="16"/>
          <w:szCs w:val="16"/>
          <w:lang w:val="pt-BR"/>
        </w:rPr>
        <w:t xml:space="preserve"> </w:t>
      </w:r>
      <w:r w:rsidR="00EB40C7">
        <w:rPr>
          <w:sz w:val="16"/>
          <w:szCs w:val="16"/>
          <w:lang w:val="pt-BR"/>
        </w:rPr>
        <w:t>Lucrarea</w:t>
      </w:r>
      <w:r w:rsidRPr="00353F20">
        <w:rPr>
          <w:sz w:val="16"/>
          <w:szCs w:val="16"/>
          <w:lang w:val="pt-BR"/>
        </w:rPr>
        <w:t xml:space="preserve"> se </w:t>
      </w:r>
      <w:r w:rsidR="00EB40C7">
        <w:rPr>
          <w:sz w:val="16"/>
          <w:szCs w:val="16"/>
          <w:lang w:val="pt-BR"/>
        </w:rPr>
        <w:t>rece</w:t>
      </w:r>
      <w:r w:rsidR="00842C77">
        <w:rPr>
          <w:sz w:val="16"/>
          <w:szCs w:val="16"/>
          <w:lang w:val="pt-BR"/>
        </w:rPr>
        <w:t>ptioneaza</w:t>
      </w:r>
      <w:r w:rsidRPr="00353F20">
        <w:rPr>
          <w:sz w:val="16"/>
          <w:szCs w:val="16"/>
          <w:lang w:val="pt-BR"/>
        </w:rPr>
        <w:t xml:space="preserve"> în termenul stabilit prin contract pe bază de Proces - verbal de </w:t>
      </w:r>
      <w:r w:rsidR="00842C77">
        <w:rPr>
          <w:sz w:val="16"/>
          <w:szCs w:val="16"/>
          <w:lang w:val="pt-BR"/>
        </w:rPr>
        <w:t>receptie</w:t>
      </w:r>
      <w:r w:rsidRPr="00353F20">
        <w:rPr>
          <w:sz w:val="16"/>
          <w:szCs w:val="16"/>
          <w:lang w:val="pt-BR"/>
        </w:rPr>
        <w:t>.</w:t>
      </w:r>
    </w:p>
    <w:tbl>
      <w:tblPr>
        <w:tblpPr w:leftFromText="180" w:rightFromText="180" w:vertAnchor="text" w:horzAnchor="margin" w:tblpY="56"/>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662"/>
      </w:tblGrid>
      <w:tr w:rsidR="00D11141" w:rsidRPr="009D6419" w:rsidTr="00D11141">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D11141" w:rsidRPr="009D6419" w:rsidRDefault="00D11141" w:rsidP="00D11141">
            <w:pPr>
              <w:outlineLvl w:val="0"/>
              <w:rPr>
                <w:sz w:val="16"/>
                <w:szCs w:val="16"/>
              </w:rPr>
            </w:pPr>
            <w:r w:rsidRPr="009D6419">
              <w:rPr>
                <w:b/>
                <w:sz w:val="16"/>
                <w:szCs w:val="16"/>
              </w:rPr>
              <w:t>1. Situaţia personală a participantului</w:t>
            </w:r>
          </w:p>
        </w:tc>
      </w:tr>
      <w:tr w:rsidR="00D11141" w:rsidRPr="009D6419" w:rsidTr="00D11141">
        <w:trPr>
          <w:trHeight w:val="697"/>
        </w:trPr>
        <w:tc>
          <w:tcPr>
            <w:tcW w:w="3544" w:type="dxa"/>
            <w:tcBorders>
              <w:top w:val="single" w:sz="4" w:space="0" w:color="auto"/>
              <w:left w:val="single" w:sz="4" w:space="0" w:color="auto"/>
              <w:bottom w:val="single" w:sz="4" w:space="0" w:color="auto"/>
              <w:right w:val="single" w:sz="4" w:space="0" w:color="auto"/>
            </w:tcBorders>
            <w:hideMark/>
          </w:tcPr>
          <w:p w:rsidR="00D11141" w:rsidRPr="009D6419" w:rsidRDefault="00D11141" w:rsidP="00D11141">
            <w:pPr>
              <w:rPr>
                <w:i/>
                <w:sz w:val="16"/>
                <w:szCs w:val="16"/>
              </w:rPr>
            </w:pPr>
            <w:r w:rsidRPr="009D6419">
              <w:rPr>
                <w:b/>
                <w:sz w:val="16"/>
                <w:szCs w:val="16"/>
              </w:rPr>
              <w:t xml:space="preserve">1.1. </w:t>
            </w:r>
            <w:r w:rsidRPr="009D6419">
              <w:rPr>
                <w:sz w:val="16"/>
                <w:szCs w:val="16"/>
              </w:rPr>
              <w:t>Declaraţie privind neîncadrarea în prevederile art. 164, 165 și 167 din Legea nr. 98/2016</w:t>
            </w:r>
            <w:r w:rsidRPr="009D6419">
              <w:rPr>
                <w:b/>
                <w:sz w:val="16"/>
                <w:szCs w:val="16"/>
              </w:rPr>
              <w:t>*</w:t>
            </w:r>
          </w:p>
        </w:tc>
        <w:tc>
          <w:tcPr>
            <w:tcW w:w="6662" w:type="dxa"/>
            <w:tcBorders>
              <w:top w:val="single" w:sz="4" w:space="0" w:color="auto"/>
              <w:left w:val="single" w:sz="4" w:space="0" w:color="auto"/>
              <w:bottom w:val="single" w:sz="4" w:space="0" w:color="auto"/>
              <w:right w:val="single" w:sz="4" w:space="0" w:color="auto"/>
            </w:tcBorders>
            <w:hideMark/>
          </w:tcPr>
          <w:p w:rsidR="00D11141" w:rsidRPr="009D6419" w:rsidRDefault="00D11141" w:rsidP="00D11141">
            <w:pPr>
              <w:jc w:val="both"/>
              <w:rPr>
                <w:sz w:val="16"/>
                <w:szCs w:val="16"/>
              </w:rPr>
            </w:pPr>
            <w:r w:rsidRPr="009D6419">
              <w:rPr>
                <w:sz w:val="16"/>
                <w:szCs w:val="16"/>
              </w:rPr>
              <w:t xml:space="preserve">- se va prezenta completat </w:t>
            </w:r>
            <w:r w:rsidRPr="009D6419">
              <w:rPr>
                <w:b/>
                <w:sz w:val="16"/>
                <w:szCs w:val="16"/>
              </w:rPr>
              <w:t xml:space="preserve">Formularul nr. 2 „Declaraţie privind neîncadrarea în prevederile art. 164, 165 și 167 din Legea nr. 98/2016” </w:t>
            </w:r>
            <w:r w:rsidRPr="009D6419">
              <w:rPr>
                <w:sz w:val="16"/>
                <w:szCs w:val="16"/>
              </w:rPr>
              <w:t>(atat ofertantul, cat si subcontractantul/terţul sustinator vor declara pe propria raspundere că nu se încadrează in situaţiile prevăzute la art. 164, 165 și 167 din Legea nr. 98/2016).</w:t>
            </w:r>
          </w:p>
        </w:tc>
      </w:tr>
      <w:tr w:rsidR="00D11141" w:rsidRPr="009D6419" w:rsidTr="00D11141">
        <w:trPr>
          <w:trHeight w:val="679"/>
        </w:trPr>
        <w:tc>
          <w:tcPr>
            <w:tcW w:w="3544" w:type="dxa"/>
            <w:tcBorders>
              <w:top w:val="single" w:sz="4" w:space="0" w:color="auto"/>
              <w:left w:val="single" w:sz="4" w:space="0" w:color="auto"/>
              <w:bottom w:val="single" w:sz="4" w:space="0" w:color="auto"/>
              <w:right w:val="single" w:sz="4" w:space="0" w:color="auto"/>
            </w:tcBorders>
            <w:hideMark/>
          </w:tcPr>
          <w:p w:rsidR="00D11141" w:rsidRPr="009D6419" w:rsidRDefault="00D11141" w:rsidP="00D11141">
            <w:pPr>
              <w:rPr>
                <w:b/>
                <w:sz w:val="16"/>
                <w:szCs w:val="16"/>
              </w:rPr>
            </w:pPr>
            <w:r w:rsidRPr="009D6419">
              <w:rPr>
                <w:b/>
                <w:sz w:val="16"/>
                <w:szCs w:val="16"/>
              </w:rPr>
              <w:t>1.2.</w:t>
            </w:r>
            <w:r w:rsidRPr="009D6419">
              <w:rPr>
                <w:sz w:val="16"/>
                <w:szCs w:val="16"/>
              </w:rPr>
              <w:t xml:space="preserve"> Declaraţie privind neîncadrarea în prevederile art. 59 și 60 din din Legea nr. 98/2016</w:t>
            </w:r>
            <w:r w:rsidRPr="009D6419">
              <w:rPr>
                <w:b/>
                <w:sz w:val="16"/>
                <w:szCs w:val="16"/>
              </w:rPr>
              <w:t>*</w:t>
            </w:r>
          </w:p>
        </w:tc>
        <w:tc>
          <w:tcPr>
            <w:tcW w:w="6662" w:type="dxa"/>
            <w:tcBorders>
              <w:top w:val="single" w:sz="4" w:space="0" w:color="auto"/>
              <w:left w:val="single" w:sz="4" w:space="0" w:color="auto"/>
              <w:bottom w:val="single" w:sz="4" w:space="0" w:color="auto"/>
              <w:right w:val="single" w:sz="4" w:space="0" w:color="auto"/>
            </w:tcBorders>
            <w:hideMark/>
          </w:tcPr>
          <w:p w:rsidR="00D11141" w:rsidRPr="009D6419" w:rsidRDefault="00D11141" w:rsidP="00D11141">
            <w:pPr>
              <w:rPr>
                <w:sz w:val="16"/>
                <w:szCs w:val="16"/>
              </w:rPr>
            </w:pPr>
            <w:r w:rsidRPr="009D6419">
              <w:rPr>
                <w:sz w:val="16"/>
                <w:szCs w:val="16"/>
              </w:rPr>
              <w:t xml:space="preserve">- se va prezenta completat </w:t>
            </w:r>
            <w:r w:rsidRPr="009D6419">
              <w:rPr>
                <w:b/>
                <w:sz w:val="16"/>
                <w:szCs w:val="16"/>
              </w:rPr>
              <w:t>Formularul nr. 3 „Declaraţie privind neîncadrarea în prevederile art. 59 și 60 din din Legea nr. 98/2016</w:t>
            </w:r>
            <w:r w:rsidRPr="009D6419">
              <w:rPr>
                <w:b/>
                <w:i/>
                <w:sz w:val="16"/>
                <w:szCs w:val="16"/>
              </w:rPr>
              <w:t>”</w:t>
            </w:r>
            <w:r w:rsidRPr="009D6419">
              <w:rPr>
                <w:b/>
                <w:sz w:val="16"/>
                <w:szCs w:val="16"/>
              </w:rPr>
              <w:t xml:space="preserve"> </w:t>
            </w:r>
          </w:p>
          <w:p w:rsidR="00D11141" w:rsidRPr="009D6419" w:rsidRDefault="00D11141" w:rsidP="00D11141">
            <w:pPr>
              <w:autoSpaceDE w:val="0"/>
              <w:autoSpaceDN w:val="0"/>
              <w:adjustRightInd w:val="0"/>
              <w:jc w:val="both"/>
              <w:rPr>
                <w:sz w:val="16"/>
                <w:szCs w:val="16"/>
                <w:lang w:val="fr-FR"/>
              </w:rPr>
            </w:pPr>
            <w:r w:rsidRPr="009D6419">
              <w:rPr>
                <w:rStyle w:val="apple-converted-space"/>
                <w:rFonts w:ascii="Arial" w:hAnsi="Arial" w:cs="Arial"/>
                <w:b/>
                <w:bCs/>
                <w:color w:val="555555"/>
                <w:sz w:val="16"/>
                <w:szCs w:val="16"/>
                <w:shd w:val="clear" w:color="auto" w:fill="FFFFFF"/>
              </w:rPr>
              <w:t> </w:t>
            </w:r>
            <w:r w:rsidRPr="009D6419">
              <w:rPr>
                <w:bCs/>
                <w:sz w:val="16"/>
                <w:szCs w:val="16"/>
                <w:shd w:val="clear" w:color="auto" w:fill="FFFFFF"/>
              </w:rPr>
              <w:t xml:space="preserve">Persoanele cu funcție de decizie din cadrul autorității contractante sunt: </w:t>
            </w:r>
            <w:proofErr w:type="spellStart"/>
            <w:r w:rsidRPr="009D6419">
              <w:rPr>
                <w:sz w:val="16"/>
                <w:szCs w:val="16"/>
                <w:lang w:val="fr-FR"/>
              </w:rPr>
              <w:t>Director</w:t>
            </w:r>
            <w:proofErr w:type="spellEnd"/>
            <w:r w:rsidRPr="009D6419">
              <w:rPr>
                <w:sz w:val="16"/>
                <w:szCs w:val="16"/>
                <w:lang w:val="fr-FR"/>
              </w:rPr>
              <w:t xml:space="preserve"> </w:t>
            </w:r>
            <w:proofErr w:type="spellStart"/>
            <w:r w:rsidRPr="009D6419">
              <w:rPr>
                <w:sz w:val="16"/>
                <w:szCs w:val="16"/>
                <w:lang w:val="fr-FR"/>
              </w:rPr>
              <w:t>Executiv</w:t>
            </w:r>
            <w:proofErr w:type="spellEnd"/>
            <w:r w:rsidRPr="009D6419">
              <w:rPr>
                <w:sz w:val="16"/>
                <w:szCs w:val="16"/>
                <w:lang w:val="fr-FR"/>
              </w:rPr>
              <w:t xml:space="preserve"> : </w:t>
            </w:r>
            <w:proofErr w:type="spellStart"/>
            <w:r w:rsidRPr="009D6419">
              <w:rPr>
                <w:sz w:val="16"/>
                <w:szCs w:val="16"/>
                <w:lang w:val="fr-FR"/>
              </w:rPr>
              <w:t>Bocioacă</w:t>
            </w:r>
            <w:proofErr w:type="spellEnd"/>
            <w:r w:rsidRPr="009D6419">
              <w:rPr>
                <w:sz w:val="16"/>
                <w:szCs w:val="16"/>
                <w:lang w:val="fr-FR"/>
              </w:rPr>
              <w:t xml:space="preserve"> Alexandru-Ion, </w:t>
            </w:r>
            <w:proofErr w:type="spellStart"/>
            <w:r w:rsidRPr="009D6419">
              <w:rPr>
                <w:sz w:val="16"/>
                <w:szCs w:val="16"/>
                <w:lang w:val="fr-FR"/>
              </w:rPr>
              <w:t>Director</w:t>
            </w:r>
            <w:proofErr w:type="spellEnd"/>
            <w:r w:rsidRPr="009D6419">
              <w:rPr>
                <w:sz w:val="16"/>
                <w:szCs w:val="16"/>
                <w:lang w:val="fr-FR"/>
              </w:rPr>
              <w:t xml:space="preserve"> </w:t>
            </w:r>
            <w:proofErr w:type="spellStart"/>
            <w:r w:rsidRPr="009D6419">
              <w:rPr>
                <w:sz w:val="16"/>
                <w:szCs w:val="16"/>
                <w:lang w:val="fr-FR"/>
              </w:rPr>
              <w:t>Executiv</w:t>
            </w:r>
            <w:proofErr w:type="spellEnd"/>
            <w:r w:rsidRPr="009D6419">
              <w:rPr>
                <w:sz w:val="16"/>
                <w:szCs w:val="16"/>
                <w:lang w:val="fr-FR"/>
              </w:rPr>
              <w:t xml:space="preserve"> </w:t>
            </w:r>
            <w:proofErr w:type="spellStart"/>
            <w:r w:rsidRPr="009D6419">
              <w:rPr>
                <w:sz w:val="16"/>
                <w:szCs w:val="16"/>
                <w:lang w:val="fr-FR"/>
              </w:rPr>
              <w:t>Adjunct</w:t>
            </w:r>
            <w:proofErr w:type="spellEnd"/>
            <w:r w:rsidRPr="009D6419">
              <w:rPr>
                <w:sz w:val="16"/>
                <w:szCs w:val="16"/>
                <w:lang w:val="fr-FR"/>
              </w:rPr>
              <w:t xml:space="preserve"> : </w:t>
            </w:r>
            <w:proofErr w:type="spellStart"/>
            <w:r w:rsidRPr="009D6419">
              <w:rPr>
                <w:sz w:val="16"/>
                <w:szCs w:val="16"/>
                <w:lang w:val="fr-FR"/>
              </w:rPr>
              <w:t>Șindilă</w:t>
            </w:r>
            <w:proofErr w:type="spellEnd"/>
            <w:r w:rsidRPr="009D6419">
              <w:rPr>
                <w:sz w:val="16"/>
                <w:szCs w:val="16"/>
                <w:lang w:val="fr-FR"/>
              </w:rPr>
              <w:t xml:space="preserve"> </w:t>
            </w:r>
            <w:proofErr w:type="spellStart"/>
            <w:r w:rsidRPr="009D6419">
              <w:rPr>
                <w:sz w:val="16"/>
                <w:szCs w:val="16"/>
                <w:lang w:val="fr-FR"/>
              </w:rPr>
              <w:t>Mihaela</w:t>
            </w:r>
            <w:proofErr w:type="spellEnd"/>
            <w:r w:rsidRPr="009D6419">
              <w:rPr>
                <w:sz w:val="16"/>
                <w:szCs w:val="16"/>
                <w:lang w:val="fr-FR"/>
              </w:rPr>
              <w:t xml:space="preserve">, </w:t>
            </w:r>
            <w:proofErr w:type="spellStart"/>
            <w:r w:rsidRPr="009D6419">
              <w:rPr>
                <w:sz w:val="16"/>
                <w:szCs w:val="16"/>
                <w:lang w:val="fr-FR"/>
              </w:rPr>
              <w:t>Berceanu</w:t>
            </w:r>
            <w:proofErr w:type="spellEnd"/>
            <w:r w:rsidRPr="009D6419">
              <w:rPr>
                <w:sz w:val="16"/>
                <w:szCs w:val="16"/>
                <w:lang w:val="fr-FR"/>
              </w:rPr>
              <w:t xml:space="preserve"> </w:t>
            </w:r>
            <w:proofErr w:type="spellStart"/>
            <w:r w:rsidRPr="009D6419">
              <w:rPr>
                <w:sz w:val="16"/>
                <w:szCs w:val="16"/>
                <w:lang w:val="fr-FR"/>
              </w:rPr>
              <w:t>Ionela</w:t>
            </w:r>
            <w:proofErr w:type="spellEnd"/>
            <w:r w:rsidRPr="009D6419">
              <w:rPr>
                <w:sz w:val="16"/>
                <w:szCs w:val="16"/>
                <w:lang w:val="fr-FR"/>
              </w:rPr>
              <w:t xml:space="preserve"> Adriana, </w:t>
            </w:r>
          </w:p>
          <w:p w:rsidR="00D11141" w:rsidRPr="009D6419" w:rsidRDefault="00D11141" w:rsidP="00D11141">
            <w:pPr>
              <w:autoSpaceDE w:val="0"/>
              <w:autoSpaceDN w:val="0"/>
              <w:adjustRightInd w:val="0"/>
              <w:jc w:val="both"/>
              <w:rPr>
                <w:sz w:val="16"/>
                <w:szCs w:val="16"/>
              </w:rPr>
            </w:pPr>
            <w:r w:rsidRPr="009D6419">
              <w:rPr>
                <w:sz w:val="16"/>
                <w:szCs w:val="16"/>
              </w:rPr>
              <w:t>Ș</w:t>
            </w:r>
            <w:proofErr w:type="spellStart"/>
            <w:r w:rsidRPr="009D6419">
              <w:rPr>
                <w:sz w:val="16"/>
                <w:szCs w:val="16"/>
                <w:lang w:val="fr-FR"/>
              </w:rPr>
              <w:t>ef</w:t>
            </w:r>
            <w:proofErr w:type="spellEnd"/>
            <w:r w:rsidRPr="009D6419">
              <w:rPr>
                <w:sz w:val="16"/>
                <w:szCs w:val="16"/>
                <w:lang w:val="fr-FR"/>
              </w:rPr>
              <w:t xml:space="preserve"> </w:t>
            </w:r>
            <w:proofErr w:type="spellStart"/>
            <w:r w:rsidRPr="009D6419">
              <w:rPr>
                <w:sz w:val="16"/>
                <w:szCs w:val="16"/>
                <w:lang w:val="fr-FR"/>
              </w:rPr>
              <w:t>serviciu</w:t>
            </w:r>
            <w:proofErr w:type="spellEnd"/>
            <w:r w:rsidRPr="009D6419">
              <w:rPr>
                <w:sz w:val="16"/>
                <w:szCs w:val="16"/>
                <w:lang w:val="fr-FR"/>
              </w:rPr>
              <w:t xml:space="preserve">: </w:t>
            </w:r>
            <w:proofErr w:type="spellStart"/>
            <w:r w:rsidRPr="009D6419">
              <w:rPr>
                <w:sz w:val="16"/>
                <w:szCs w:val="16"/>
                <w:lang w:val="fr-FR"/>
              </w:rPr>
              <w:t>Nistor</w:t>
            </w:r>
            <w:proofErr w:type="spellEnd"/>
            <w:r w:rsidRPr="009D6419">
              <w:rPr>
                <w:sz w:val="16"/>
                <w:szCs w:val="16"/>
                <w:lang w:val="fr-FR"/>
              </w:rPr>
              <w:t xml:space="preserve"> Irina, </w:t>
            </w:r>
            <w:proofErr w:type="spellStart"/>
            <w:r w:rsidRPr="009D6419">
              <w:rPr>
                <w:sz w:val="16"/>
                <w:szCs w:val="16"/>
                <w:lang w:val="fr-FR"/>
              </w:rPr>
              <w:t>Consilier</w:t>
            </w:r>
            <w:proofErr w:type="spellEnd"/>
            <w:r w:rsidRPr="009D6419">
              <w:rPr>
                <w:sz w:val="16"/>
                <w:szCs w:val="16"/>
                <w:lang w:val="fr-FR"/>
              </w:rPr>
              <w:t> </w:t>
            </w:r>
            <w:proofErr w:type="spellStart"/>
            <w:r w:rsidRPr="009D6419">
              <w:rPr>
                <w:sz w:val="16"/>
                <w:szCs w:val="16"/>
                <w:lang w:val="fr-FR"/>
              </w:rPr>
              <w:t>achizitii</w:t>
            </w:r>
            <w:proofErr w:type="spellEnd"/>
            <w:r w:rsidRPr="009D6419">
              <w:rPr>
                <w:sz w:val="16"/>
                <w:szCs w:val="16"/>
                <w:lang w:val="fr-FR"/>
              </w:rPr>
              <w:t xml:space="preserve"> </w:t>
            </w:r>
            <w:proofErr w:type="spellStart"/>
            <w:r w:rsidRPr="009D6419">
              <w:rPr>
                <w:sz w:val="16"/>
                <w:szCs w:val="16"/>
                <w:lang w:val="fr-FR"/>
              </w:rPr>
              <w:t>publice</w:t>
            </w:r>
            <w:proofErr w:type="spellEnd"/>
            <w:r w:rsidRPr="009D6419">
              <w:rPr>
                <w:sz w:val="16"/>
                <w:szCs w:val="16"/>
                <w:lang w:val="fr-FR"/>
              </w:rPr>
              <w:t xml:space="preserve">: </w:t>
            </w:r>
            <w:proofErr w:type="spellStart"/>
            <w:r w:rsidRPr="009D6419">
              <w:rPr>
                <w:sz w:val="16"/>
                <w:szCs w:val="16"/>
                <w:lang w:val="fr-FR"/>
              </w:rPr>
              <w:t>Buzățoiu</w:t>
            </w:r>
            <w:proofErr w:type="spellEnd"/>
            <w:r w:rsidRPr="009D6419">
              <w:rPr>
                <w:sz w:val="16"/>
                <w:szCs w:val="16"/>
                <w:lang w:val="fr-FR"/>
              </w:rPr>
              <w:t xml:space="preserve"> Sorin, </w:t>
            </w:r>
            <w:proofErr w:type="spellStart"/>
            <w:r w:rsidRPr="009D6419">
              <w:rPr>
                <w:sz w:val="16"/>
                <w:szCs w:val="16"/>
                <w:lang w:val="fr-FR"/>
              </w:rPr>
              <w:t>Brănoiu</w:t>
            </w:r>
            <w:proofErr w:type="spellEnd"/>
            <w:r w:rsidRPr="009D6419">
              <w:rPr>
                <w:sz w:val="16"/>
                <w:szCs w:val="16"/>
                <w:lang w:val="fr-FR"/>
              </w:rPr>
              <w:t xml:space="preserve"> Elena </w:t>
            </w:r>
            <w:proofErr w:type="spellStart"/>
            <w:r w:rsidRPr="009D6419">
              <w:rPr>
                <w:sz w:val="16"/>
                <w:szCs w:val="16"/>
                <w:lang w:val="fr-FR"/>
              </w:rPr>
              <w:t>Ecaterina</w:t>
            </w:r>
            <w:proofErr w:type="spellEnd"/>
            <w:r w:rsidRPr="009D6419">
              <w:rPr>
                <w:sz w:val="16"/>
                <w:szCs w:val="16"/>
                <w:lang w:val="fr-FR"/>
              </w:rPr>
              <w:t xml:space="preserve">, </w:t>
            </w:r>
            <w:proofErr w:type="spellStart"/>
            <w:r w:rsidRPr="009D6419">
              <w:rPr>
                <w:sz w:val="16"/>
                <w:szCs w:val="16"/>
                <w:lang w:val="fr-FR"/>
              </w:rPr>
              <w:t>Georgescu</w:t>
            </w:r>
            <w:proofErr w:type="spellEnd"/>
            <w:r w:rsidRPr="009D6419">
              <w:rPr>
                <w:sz w:val="16"/>
                <w:szCs w:val="16"/>
                <w:lang w:val="fr-FR"/>
              </w:rPr>
              <w:t xml:space="preserve"> Alina Carmen, </w:t>
            </w:r>
            <w:proofErr w:type="spellStart"/>
            <w:r w:rsidRPr="009D6419">
              <w:rPr>
                <w:sz w:val="16"/>
                <w:szCs w:val="16"/>
                <w:lang w:val="fr-FR"/>
              </w:rPr>
              <w:t>Bodea</w:t>
            </w:r>
            <w:proofErr w:type="spellEnd"/>
            <w:r w:rsidRPr="009D6419">
              <w:rPr>
                <w:sz w:val="16"/>
                <w:szCs w:val="16"/>
                <w:lang w:val="fr-FR"/>
              </w:rPr>
              <w:t xml:space="preserve"> Laure</w:t>
            </w:r>
            <w:r w:rsidRPr="009D6419">
              <w:rPr>
                <w:sz w:val="16"/>
                <w:szCs w:val="16"/>
              </w:rPr>
              <w:t>tiu, Consilier: Petre Florentina, Inspector de specialitate: Birsan Lavinia, Stroe Maria Alina, Scortaru Ionut</w:t>
            </w:r>
          </w:p>
          <w:p w:rsidR="00D11141" w:rsidRPr="009D6419" w:rsidRDefault="00D11141" w:rsidP="00D11141">
            <w:pPr>
              <w:autoSpaceDE w:val="0"/>
              <w:autoSpaceDN w:val="0"/>
              <w:adjustRightInd w:val="0"/>
              <w:jc w:val="both"/>
              <w:rPr>
                <w:sz w:val="16"/>
                <w:szCs w:val="16"/>
              </w:rPr>
            </w:pPr>
            <w:r w:rsidRPr="009D6419">
              <w:rPr>
                <w:sz w:val="16"/>
                <w:szCs w:val="16"/>
              </w:rPr>
              <w:t>Șef centru/complex: Orlic Florina Antigona, Călin Nicoleta Claudia, Byrde Roxana Magdalena, Popescu Radu Leonida, Păun Ramona, Panait Niculina, Donțu Silviu, Diaconu Cristina Ioana, Vasilescu Magdalena, Marin Elena Gabriela, Rostas Irina, Ionescu Gabriela Carmen, Ardeleanu Giorgiana Anca, Briscan Mihail, Mușat Letiția, Enache Maria, Georgescu Luminița Denisa, Dobre Monica, Sterescu Mirela.</w:t>
            </w:r>
          </w:p>
          <w:p w:rsidR="00D11141" w:rsidRPr="009D6419" w:rsidRDefault="00D11141" w:rsidP="00D11141">
            <w:pPr>
              <w:rPr>
                <w:sz w:val="16"/>
                <w:szCs w:val="16"/>
              </w:rPr>
            </w:pPr>
          </w:p>
        </w:tc>
      </w:tr>
      <w:tr w:rsidR="00D11141" w:rsidRPr="009D6419" w:rsidTr="00D11141">
        <w:tc>
          <w:tcPr>
            <w:tcW w:w="3544" w:type="dxa"/>
            <w:tcBorders>
              <w:top w:val="single" w:sz="4" w:space="0" w:color="auto"/>
              <w:left w:val="single" w:sz="4" w:space="0" w:color="auto"/>
              <w:bottom w:val="single" w:sz="4" w:space="0" w:color="auto"/>
              <w:right w:val="single" w:sz="4" w:space="0" w:color="auto"/>
            </w:tcBorders>
            <w:hideMark/>
          </w:tcPr>
          <w:p w:rsidR="00D11141" w:rsidRPr="009D6419" w:rsidRDefault="00D11141" w:rsidP="00D11141">
            <w:pPr>
              <w:rPr>
                <w:i/>
                <w:sz w:val="16"/>
                <w:szCs w:val="16"/>
              </w:rPr>
            </w:pPr>
            <w:r w:rsidRPr="009D6419">
              <w:rPr>
                <w:b/>
                <w:sz w:val="16"/>
                <w:szCs w:val="16"/>
              </w:rPr>
              <w:t>1.3.</w:t>
            </w:r>
            <w:r w:rsidRPr="009D6419">
              <w:rPr>
                <w:sz w:val="16"/>
                <w:szCs w:val="16"/>
              </w:rPr>
              <w:t xml:space="preserve"> Dovada privind îndeplinirea obligaţiilor de plată a impozitelor, taxelor şi  contribuţiilor de asigurări sociale</w:t>
            </w:r>
          </w:p>
        </w:tc>
        <w:tc>
          <w:tcPr>
            <w:tcW w:w="6662" w:type="dxa"/>
            <w:tcBorders>
              <w:top w:val="single" w:sz="4" w:space="0" w:color="auto"/>
              <w:left w:val="single" w:sz="4" w:space="0" w:color="auto"/>
              <w:bottom w:val="single" w:sz="4" w:space="0" w:color="auto"/>
              <w:right w:val="single" w:sz="4" w:space="0" w:color="auto"/>
            </w:tcBorders>
            <w:hideMark/>
          </w:tcPr>
          <w:p w:rsidR="00D11141" w:rsidRPr="009D6419" w:rsidRDefault="00D11141" w:rsidP="00D11141">
            <w:pPr>
              <w:jc w:val="both"/>
              <w:rPr>
                <w:sz w:val="16"/>
                <w:szCs w:val="16"/>
              </w:rPr>
            </w:pPr>
            <w:r w:rsidRPr="009D6419">
              <w:rPr>
                <w:sz w:val="16"/>
                <w:szCs w:val="16"/>
              </w:rPr>
              <w:t xml:space="preserve"> - iniţial, se va prezenta o </w:t>
            </w:r>
            <w:r w:rsidRPr="009D6419">
              <w:rPr>
                <w:b/>
                <w:bCs/>
                <w:sz w:val="16"/>
                <w:szCs w:val="16"/>
              </w:rPr>
              <w:t xml:space="preserve">Declaraţie pe proprie raspundere din care să reiasa faptul ca ofertantul nu are datorii </w:t>
            </w:r>
            <w:r w:rsidRPr="009D6419">
              <w:rPr>
                <w:b/>
                <w:sz w:val="16"/>
                <w:szCs w:val="16"/>
              </w:rPr>
              <w:t>către bugetul de stat si bugetul local – Formular nr. 5</w:t>
            </w:r>
            <w:r w:rsidRPr="009D6419">
              <w:rPr>
                <w:sz w:val="16"/>
                <w:szCs w:val="16"/>
              </w:rPr>
              <w:t xml:space="preserve"> la nivelul lunii anterioare celei în care este prevăzut termenul limită de depunere a ofertelor; după stabilirea câştigătorului, se vor prezenta: Certificatul de Atestare Fiscală emis de Direcţia Generală a Finanţelor Publice (bugetul de stat) şi Certificatul Fiscal emis de Finanţele Locale de la sediul social şi punctul de lucru implicit – taxe şi impozite locale (buget local) – în original/ copie legalizată/ copie lizibilă cu menţiunea „conform cu originalul”.</w:t>
            </w:r>
          </w:p>
        </w:tc>
      </w:tr>
      <w:tr w:rsidR="00D11141" w:rsidRPr="009D6419" w:rsidTr="00D11141">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D11141" w:rsidRPr="009D6419" w:rsidRDefault="00D11141" w:rsidP="00D11141">
            <w:pPr>
              <w:jc w:val="both"/>
              <w:outlineLvl w:val="0"/>
              <w:rPr>
                <w:sz w:val="16"/>
                <w:szCs w:val="16"/>
              </w:rPr>
            </w:pPr>
            <w:r w:rsidRPr="009D6419">
              <w:rPr>
                <w:b/>
                <w:sz w:val="16"/>
                <w:szCs w:val="16"/>
              </w:rPr>
              <w:t>2. Capacitatea de exercitare a activităţii profesionale</w:t>
            </w:r>
          </w:p>
        </w:tc>
      </w:tr>
      <w:tr w:rsidR="00D11141" w:rsidRPr="009D6419" w:rsidTr="00D11141">
        <w:trPr>
          <w:trHeight w:val="530"/>
        </w:trPr>
        <w:tc>
          <w:tcPr>
            <w:tcW w:w="3544" w:type="dxa"/>
            <w:tcBorders>
              <w:top w:val="single" w:sz="4" w:space="0" w:color="auto"/>
              <w:left w:val="single" w:sz="4" w:space="0" w:color="auto"/>
              <w:bottom w:val="single" w:sz="4" w:space="0" w:color="auto"/>
              <w:right w:val="single" w:sz="4" w:space="0" w:color="auto"/>
            </w:tcBorders>
            <w:hideMark/>
          </w:tcPr>
          <w:p w:rsidR="00D11141" w:rsidRPr="009D6419" w:rsidRDefault="00D11141" w:rsidP="00D11141">
            <w:pPr>
              <w:rPr>
                <w:i/>
                <w:sz w:val="16"/>
                <w:szCs w:val="16"/>
              </w:rPr>
            </w:pPr>
            <w:r w:rsidRPr="009D6419">
              <w:rPr>
                <w:rStyle w:val="noticetext"/>
                <w:b/>
                <w:sz w:val="16"/>
                <w:szCs w:val="16"/>
              </w:rPr>
              <w:t>2.1.</w:t>
            </w:r>
            <w:r w:rsidRPr="009D6419">
              <w:rPr>
                <w:rStyle w:val="noticetext"/>
                <w:sz w:val="16"/>
                <w:szCs w:val="16"/>
              </w:rPr>
              <w:t xml:space="preserve"> Certificat constatator eliberat de  Registrul Comerţului</w:t>
            </w:r>
            <w:r w:rsidRPr="009D6419">
              <w:rPr>
                <w:rStyle w:val="noticetext"/>
                <w:b/>
                <w:sz w:val="16"/>
                <w:szCs w:val="16"/>
              </w:rPr>
              <w:t>*</w:t>
            </w:r>
          </w:p>
        </w:tc>
        <w:tc>
          <w:tcPr>
            <w:tcW w:w="6662" w:type="dxa"/>
            <w:tcBorders>
              <w:top w:val="single" w:sz="4" w:space="0" w:color="auto"/>
              <w:left w:val="single" w:sz="4" w:space="0" w:color="auto"/>
              <w:bottom w:val="single" w:sz="4" w:space="0" w:color="auto"/>
              <w:right w:val="single" w:sz="4" w:space="0" w:color="auto"/>
            </w:tcBorders>
            <w:hideMark/>
          </w:tcPr>
          <w:p w:rsidR="00D11141" w:rsidRPr="009D6419" w:rsidRDefault="00D11141" w:rsidP="00D11141">
            <w:pPr>
              <w:jc w:val="both"/>
              <w:rPr>
                <w:sz w:val="16"/>
                <w:szCs w:val="16"/>
              </w:rPr>
            </w:pPr>
            <w:r w:rsidRPr="009D6419">
              <w:rPr>
                <w:sz w:val="16"/>
                <w:szCs w:val="16"/>
              </w:rPr>
              <w:t xml:space="preserve"> - se va prezenta </w:t>
            </w:r>
            <w:r w:rsidRPr="009D6419">
              <w:rPr>
                <w:rStyle w:val="noticetext"/>
                <w:b/>
                <w:sz w:val="16"/>
                <w:szCs w:val="16"/>
              </w:rPr>
              <w:t>Certificatul constatator emis de  Registrul Comerţului</w:t>
            </w:r>
            <w:r w:rsidRPr="009D6419">
              <w:rPr>
                <w:sz w:val="16"/>
                <w:szCs w:val="16"/>
              </w:rPr>
              <w:t xml:space="preserve"> – ÎN COPIE LIZIBILĂ cu menţiunea „conform cu originalul”,</w:t>
            </w:r>
            <w:r w:rsidRPr="009D6419">
              <w:rPr>
                <w:rFonts w:ascii="Arial" w:hAnsi="Arial" w:cs="Arial"/>
                <w:sz w:val="16"/>
                <w:szCs w:val="16"/>
              </w:rPr>
              <w:t xml:space="preserve"> </w:t>
            </w:r>
            <w:r w:rsidRPr="009D6419">
              <w:rPr>
                <w:sz w:val="16"/>
                <w:szCs w:val="16"/>
              </w:rPr>
              <w:t>din care sa rezulte obiectul de activitate. Ofertantul trebuie sa faca dovada ca are codul CAEN asociat obiectului contractului. Certificatul constator va fi prezentat actualizat, eliberarat in cursul anului 2022.</w:t>
            </w:r>
          </w:p>
        </w:tc>
      </w:tr>
      <w:tr w:rsidR="00D11141" w:rsidRPr="009D6419" w:rsidTr="00D11141">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D11141" w:rsidRPr="009D6419" w:rsidRDefault="00D11141" w:rsidP="00D11141">
            <w:pPr>
              <w:jc w:val="both"/>
              <w:outlineLvl w:val="0"/>
              <w:rPr>
                <w:sz w:val="16"/>
                <w:szCs w:val="16"/>
              </w:rPr>
            </w:pPr>
            <w:r w:rsidRPr="009D6419">
              <w:rPr>
                <w:b/>
                <w:sz w:val="16"/>
                <w:szCs w:val="16"/>
              </w:rPr>
              <w:t>3. Capacitatea tehnică şi/sau profesională</w:t>
            </w:r>
          </w:p>
        </w:tc>
      </w:tr>
      <w:tr w:rsidR="00D11141" w:rsidRPr="009D6419" w:rsidTr="00D11141">
        <w:tc>
          <w:tcPr>
            <w:tcW w:w="3544" w:type="dxa"/>
            <w:tcBorders>
              <w:top w:val="single" w:sz="4" w:space="0" w:color="auto"/>
              <w:left w:val="single" w:sz="4" w:space="0" w:color="auto"/>
              <w:bottom w:val="single" w:sz="4" w:space="0" w:color="auto"/>
              <w:right w:val="single" w:sz="4" w:space="0" w:color="auto"/>
            </w:tcBorders>
            <w:hideMark/>
          </w:tcPr>
          <w:p w:rsidR="00D11141" w:rsidRPr="009D6419" w:rsidRDefault="00D11141" w:rsidP="00D11141">
            <w:pPr>
              <w:rPr>
                <w:rFonts w:ascii="Arial" w:hAnsi="Arial" w:cs="Arial"/>
                <w:b/>
                <w:sz w:val="16"/>
                <w:szCs w:val="16"/>
              </w:rPr>
            </w:pPr>
            <w:r w:rsidRPr="009D6419">
              <w:rPr>
                <w:b/>
                <w:sz w:val="16"/>
                <w:szCs w:val="16"/>
              </w:rPr>
              <w:t>3.1.</w:t>
            </w:r>
            <w:r w:rsidRPr="009D6419">
              <w:rPr>
                <w:sz w:val="16"/>
                <w:szCs w:val="16"/>
              </w:rPr>
              <w:t xml:space="preserve"> Declaraţie</w:t>
            </w:r>
            <w:r w:rsidRPr="009D6419">
              <w:rPr>
                <w:rFonts w:ascii="Arial" w:hAnsi="Arial" w:cs="Arial"/>
                <w:b/>
                <w:sz w:val="16"/>
                <w:szCs w:val="16"/>
              </w:rPr>
              <w:t xml:space="preserve"> </w:t>
            </w:r>
            <w:r w:rsidRPr="009D6419">
              <w:rPr>
                <w:sz w:val="16"/>
                <w:szCs w:val="16"/>
              </w:rPr>
              <w:t>privind personalul calificat  pentru indeplinirea contractului de lucrari</w:t>
            </w:r>
            <w:r w:rsidRPr="009D6419">
              <w:rPr>
                <w:b/>
                <w:sz w:val="16"/>
                <w:szCs w:val="16"/>
              </w:rPr>
              <w:t>*</w:t>
            </w:r>
          </w:p>
        </w:tc>
        <w:tc>
          <w:tcPr>
            <w:tcW w:w="6662" w:type="dxa"/>
            <w:tcBorders>
              <w:top w:val="single" w:sz="4" w:space="0" w:color="auto"/>
              <w:left w:val="single" w:sz="4" w:space="0" w:color="auto"/>
              <w:bottom w:val="single" w:sz="4" w:space="0" w:color="auto"/>
              <w:right w:val="single" w:sz="4" w:space="0" w:color="auto"/>
            </w:tcBorders>
            <w:hideMark/>
          </w:tcPr>
          <w:p w:rsidR="00D11141" w:rsidRPr="009D6419" w:rsidRDefault="00D11141" w:rsidP="00D11141">
            <w:pPr>
              <w:jc w:val="both"/>
              <w:rPr>
                <w:sz w:val="16"/>
                <w:szCs w:val="16"/>
              </w:rPr>
            </w:pPr>
            <w:r w:rsidRPr="009D6419">
              <w:rPr>
                <w:sz w:val="16"/>
                <w:szCs w:val="16"/>
              </w:rPr>
              <w:t xml:space="preserve">- se va prezenta, în cadrul propunerii tehnice, o </w:t>
            </w:r>
            <w:r w:rsidRPr="009D6419">
              <w:rPr>
                <w:b/>
                <w:sz w:val="16"/>
                <w:szCs w:val="16"/>
              </w:rPr>
              <w:t>Declarație pe propria răspundere/dovada cu privire la existența personalului calificat</w:t>
            </w:r>
            <w:r w:rsidRPr="009D6419">
              <w:rPr>
                <w:sz w:val="16"/>
                <w:szCs w:val="16"/>
              </w:rPr>
              <w:t xml:space="preserve"> pe care participantul se angajează să-l folosească pentru îndeplinirea contractului</w:t>
            </w:r>
            <w:r>
              <w:rPr>
                <w:sz w:val="16"/>
                <w:szCs w:val="16"/>
              </w:rPr>
              <w:t>.</w:t>
            </w:r>
          </w:p>
        </w:tc>
      </w:tr>
      <w:tr w:rsidR="00D11141" w:rsidRPr="009D6419" w:rsidTr="00D11141">
        <w:tc>
          <w:tcPr>
            <w:tcW w:w="10206" w:type="dxa"/>
            <w:gridSpan w:val="2"/>
            <w:tcBorders>
              <w:top w:val="single" w:sz="4" w:space="0" w:color="auto"/>
              <w:left w:val="single" w:sz="4" w:space="0" w:color="auto"/>
              <w:bottom w:val="single" w:sz="4" w:space="0" w:color="auto"/>
              <w:right w:val="single" w:sz="4" w:space="0" w:color="auto"/>
            </w:tcBorders>
            <w:hideMark/>
          </w:tcPr>
          <w:p w:rsidR="00D11141" w:rsidRPr="009D6419" w:rsidRDefault="00D11141" w:rsidP="00D11141">
            <w:pPr>
              <w:rPr>
                <w:b/>
                <w:sz w:val="16"/>
                <w:szCs w:val="16"/>
              </w:rPr>
            </w:pPr>
            <w:r w:rsidRPr="009D6419">
              <w:rPr>
                <w:b/>
                <w:sz w:val="16"/>
                <w:szCs w:val="16"/>
              </w:rPr>
              <w:t>4. Alte informații</w:t>
            </w:r>
          </w:p>
        </w:tc>
      </w:tr>
      <w:tr w:rsidR="00D11141" w:rsidRPr="009D6419" w:rsidTr="00D11141">
        <w:trPr>
          <w:trHeight w:val="778"/>
        </w:trPr>
        <w:tc>
          <w:tcPr>
            <w:tcW w:w="3544" w:type="dxa"/>
            <w:tcBorders>
              <w:top w:val="single" w:sz="4" w:space="0" w:color="auto"/>
              <w:left w:val="single" w:sz="4" w:space="0" w:color="auto"/>
              <w:bottom w:val="single" w:sz="4" w:space="0" w:color="auto"/>
              <w:right w:val="single" w:sz="4" w:space="0" w:color="auto"/>
            </w:tcBorders>
            <w:hideMark/>
          </w:tcPr>
          <w:p w:rsidR="00D11141" w:rsidRPr="009D6419" w:rsidRDefault="00D11141" w:rsidP="00D11141">
            <w:pPr>
              <w:rPr>
                <w:b/>
                <w:sz w:val="16"/>
                <w:szCs w:val="16"/>
              </w:rPr>
            </w:pPr>
            <w:r w:rsidRPr="009D6419">
              <w:rPr>
                <w:b/>
                <w:sz w:val="16"/>
                <w:szCs w:val="16"/>
              </w:rPr>
              <w:t>4.1.</w:t>
            </w:r>
            <w:r w:rsidRPr="009D6419">
              <w:rPr>
                <w:sz w:val="16"/>
                <w:szCs w:val="16"/>
              </w:rPr>
              <w:t xml:space="preserve"> Informaţii generale despre ofertant</w:t>
            </w:r>
          </w:p>
        </w:tc>
        <w:tc>
          <w:tcPr>
            <w:tcW w:w="6662" w:type="dxa"/>
            <w:tcBorders>
              <w:top w:val="single" w:sz="4" w:space="0" w:color="auto"/>
              <w:left w:val="single" w:sz="4" w:space="0" w:color="auto"/>
              <w:bottom w:val="single" w:sz="4" w:space="0" w:color="auto"/>
              <w:right w:val="single" w:sz="4" w:space="0" w:color="auto"/>
            </w:tcBorders>
            <w:hideMark/>
          </w:tcPr>
          <w:p w:rsidR="00D11141" w:rsidRPr="009D6419" w:rsidRDefault="00D11141" w:rsidP="00D11141">
            <w:pPr>
              <w:jc w:val="both"/>
              <w:rPr>
                <w:sz w:val="16"/>
                <w:szCs w:val="16"/>
              </w:rPr>
            </w:pPr>
            <w:r w:rsidRPr="009D6419">
              <w:rPr>
                <w:sz w:val="16"/>
                <w:szCs w:val="16"/>
              </w:rPr>
              <w:t xml:space="preserve">- se va prezenta completat </w:t>
            </w:r>
            <w:r w:rsidRPr="009D6419">
              <w:rPr>
                <w:b/>
                <w:sz w:val="16"/>
                <w:szCs w:val="16"/>
              </w:rPr>
              <w:t>Formularul nr. 4 „Fişa de informaţii generale”</w:t>
            </w:r>
            <w:r w:rsidRPr="009D6419">
              <w:rPr>
                <w:sz w:val="16"/>
                <w:szCs w:val="16"/>
              </w:rPr>
              <w:t xml:space="preserve"> în care se va înscrie contul IBAN deschis la unitaţile de Trezorerie ale Statului (cerinţa obligatorie pentru efectuarea plăţilor), precum şi datele complete de identificare ale operatorului economic, inclusiv adresele de e-mail şi web (cerinţa obligatorie pentru transmiterea de date)</w:t>
            </w:r>
            <w:r>
              <w:rPr>
                <w:sz w:val="16"/>
                <w:szCs w:val="16"/>
              </w:rPr>
              <w:t>.</w:t>
            </w:r>
          </w:p>
        </w:tc>
      </w:tr>
      <w:tr w:rsidR="00D11141" w:rsidRPr="009D6419" w:rsidTr="00D11141">
        <w:trPr>
          <w:trHeight w:val="778"/>
        </w:trPr>
        <w:tc>
          <w:tcPr>
            <w:tcW w:w="3544" w:type="dxa"/>
            <w:tcBorders>
              <w:top w:val="single" w:sz="4" w:space="0" w:color="auto"/>
              <w:left w:val="single" w:sz="4" w:space="0" w:color="auto"/>
              <w:bottom w:val="single" w:sz="4" w:space="0" w:color="auto"/>
              <w:right w:val="single" w:sz="4" w:space="0" w:color="auto"/>
            </w:tcBorders>
          </w:tcPr>
          <w:p w:rsidR="00D11141" w:rsidRPr="009D6419" w:rsidRDefault="00D11141" w:rsidP="00D11141">
            <w:pPr>
              <w:rPr>
                <w:b/>
                <w:sz w:val="16"/>
                <w:szCs w:val="16"/>
              </w:rPr>
            </w:pPr>
            <w:r>
              <w:rPr>
                <w:b/>
                <w:sz w:val="16"/>
                <w:szCs w:val="16"/>
              </w:rPr>
              <w:t xml:space="preserve">4.3 </w:t>
            </w:r>
            <w:r w:rsidRPr="00DC72B7">
              <w:rPr>
                <w:sz w:val="16"/>
                <w:szCs w:val="16"/>
              </w:rPr>
              <w:t>Alte Cerinte obligatorii</w:t>
            </w:r>
          </w:p>
        </w:tc>
        <w:tc>
          <w:tcPr>
            <w:tcW w:w="6662" w:type="dxa"/>
            <w:tcBorders>
              <w:top w:val="single" w:sz="4" w:space="0" w:color="auto"/>
              <w:left w:val="single" w:sz="4" w:space="0" w:color="auto"/>
              <w:bottom w:val="single" w:sz="4" w:space="0" w:color="auto"/>
              <w:right w:val="single" w:sz="4" w:space="0" w:color="auto"/>
            </w:tcBorders>
          </w:tcPr>
          <w:p w:rsidR="00D11141" w:rsidRPr="00C66F94" w:rsidRDefault="00D11141" w:rsidP="00D11141">
            <w:pPr>
              <w:pStyle w:val="Style3"/>
              <w:widowControl/>
              <w:tabs>
                <w:tab w:val="left" w:pos="619"/>
              </w:tabs>
              <w:spacing w:line="240" w:lineRule="auto"/>
              <w:jc w:val="both"/>
              <w:rPr>
                <w:rStyle w:val="FontStyle13"/>
                <w:rFonts w:ascii="Times New Roman" w:hAnsi="Times New Roman" w:cs="Times New Roman"/>
                <w:sz w:val="16"/>
                <w:szCs w:val="16"/>
              </w:rPr>
            </w:pPr>
            <w:r w:rsidRPr="00C66F94">
              <w:rPr>
                <w:rFonts w:ascii="Times New Roman" w:hAnsi="Times New Roman"/>
                <w:sz w:val="16"/>
                <w:szCs w:val="16"/>
              </w:rPr>
              <w:t>-</w:t>
            </w:r>
            <w:proofErr w:type="spellStart"/>
            <w:r w:rsidRPr="00C66F94">
              <w:rPr>
                <w:rStyle w:val="FontStyle16"/>
                <w:rFonts w:ascii="Times New Roman" w:hAnsi="Times New Roman" w:cs="Times New Roman"/>
                <w:sz w:val="16"/>
                <w:szCs w:val="16"/>
              </w:rPr>
              <w:t>ofertantul</w:t>
            </w:r>
            <w:proofErr w:type="spellEnd"/>
            <w:r w:rsidRPr="00C66F94">
              <w:rPr>
                <w:rStyle w:val="FontStyle16"/>
                <w:rFonts w:ascii="Times New Roman" w:hAnsi="Times New Roman" w:cs="Times New Roman"/>
                <w:sz w:val="16"/>
                <w:szCs w:val="16"/>
              </w:rPr>
              <w:t xml:space="preserve"> </w:t>
            </w:r>
            <w:proofErr w:type="spellStart"/>
            <w:r w:rsidRPr="00C66F94">
              <w:rPr>
                <w:rStyle w:val="FontStyle16"/>
                <w:rFonts w:ascii="Times New Roman" w:hAnsi="Times New Roman" w:cs="Times New Roman"/>
                <w:sz w:val="16"/>
                <w:szCs w:val="16"/>
              </w:rPr>
              <w:t>este</w:t>
            </w:r>
            <w:proofErr w:type="spellEnd"/>
            <w:r w:rsidRPr="00C66F94">
              <w:rPr>
                <w:rStyle w:val="FontStyle16"/>
                <w:rFonts w:ascii="Times New Roman" w:hAnsi="Times New Roman" w:cs="Times New Roman"/>
                <w:sz w:val="16"/>
                <w:szCs w:val="16"/>
              </w:rPr>
              <w:t xml:space="preserve"> </w:t>
            </w:r>
            <w:proofErr w:type="spellStart"/>
            <w:r w:rsidRPr="00C66F94">
              <w:rPr>
                <w:rStyle w:val="FontStyle13"/>
                <w:rFonts w:ascii="Times New Roman" w:hAnsi="Times New Roman" w:cs="Times New Roman"/>
                <w:sz w:val="16"/>
                <w:szCs w:val="16"/>
              </w:rPr>
              <w:t>obligat</w:t>
            </w:r>
            <w:proofErr w:type="spellEnd"/>
            <w:r w:rsidRPr="00C66F94">
              <w:rPr>
                <w:rStyle w:val="FontStyle13"/>
                <w:rFonts w:ascii="Times New Roman" w:hAnsi="Times New Roman" w:cs="Times New Roman"/>
                <w:sz w:val="16"/>
                <w:szCs w:val="16"/>
              </w:rPr>
              <w:t xml:space="preserve"> </w:t>
            </w:r>
            <w:proofErr w:type="spellStart"/>
            <w:r w:rsidRPr="00C66F94">
              <w:rPr>
                <w:rStyle w:val="FontStyle13"/>
                <w:rFonts w:ascii="Times New Roman" w:hAnsi="Times New Roman" w:cs="Times New Roman"/>
                <w:sz w:val="16"/>
                <w:szCs w:val="16"/>
              </w:rPr>
              <w:t>sa</w:t>
            </w:r>
            <w:proofErr w:type="spellEnd"/>
            <w:r w:rsidRPr="00C66F94">
              <w:rPr>
                <w:rStyle w:val="FontStyle13"/>
                <w:rFonts w:ascii="Times New Roman" w:hAnsi="Times New Roman" w:cs="Times New Roman"/>
                <w:sz w:val="16"/>
                <w:szCs w:val="16"/>
              </w:rPr>
              <w:t xml:space="preserve"> </w:t>
            </w:r>
            <w:proofErr w:type="spellStart"/>
            <w:proofErr w:type="gramStart"/>
            <w:r w:rsidRPr="00C66F94">
              <w:rPr>
                <w:rStyle w:val="FontStyle13"/>
                <w:rFonts w:ascii="Times New Roman" w:hAnsi="Times New Roman" w:cs="Times New Roman"/>
                <w:sz w:val="16"/>
                <w:szCs w:val="16"/>
              </w:rPr>
              <w:t>viziteze</w:t>
            </w:r>
            <w:proofErr w:type="spellEnd"/>
            <w:r w:rsidRPr="00C66F94">
              <w:rPr>
                <w:rStyle w:val="FontStyle13"/>
                <w:rFonts w:ascii="Times New Roman" w:hAnsi="Times New Roman" w:cs="Times New Roman"/>
                <w:sz w:val="16"/>
                <w:szCs w:val="16"/>
              </w:rPr>
              <w:t xml:space="preserve">  </w:t>
            </w:r>
            <w:proofErr w:type="spellStart"/>
            <w:r w:rsidRPr="00C66F94">
              <w:rPr>
                <w:rStyle w:val="FontStyle13"/>
                <w:rFonts w:ascii="Times New Roman" w:hAnsi="Times New Roman" w:cs="Times New Roman"/>
                <w:sz w:val="16"/>
                <w:szCs w:val="16"/>
              </w:rPr>
              <w:t>amplasamentul</w:t>
            </w:r>
            <w:proofErr w:type="spellEnd"/>
            <w:proofErr w:type="gramEnd"/>
            <w:r w:rsidRPr="00C66F94">
              <w:rPr>
                <w:rStyle w:val="FontStyle13"/>
                <w:rFonts w:ascii="Times New Roman" w:hAnsi="Times New Roman" w:cs="Times New Roman"/>
                <w:sz w:val="16"/>
                <w:szCs w:val="16"/>
              </w:rPr>
              <w:t xml:space="preserve"> </w:t>
            </w:r>
            <w:proofErr w:type="spellStart"/>
            <w:r w:rsidRPr="00C66F94">
              <w:rPr>
                <w:rStyle w:val="FontStyle13"/>
                <w:rFonts w:ascii="Times New Roman" w:hAnsi="Times New Roman" w:cs="Times New Roman"/>
                <w:sz w:val="16"/>
                <w:szCs w:val="16"/>
              </w:rPr>
              <w:t>lucrarii</w:t>
            </w:r>
            <w:proofErr w:type="spellEnd"/>
            <w:r w:rsidRPr="00C66F94">
              <w:rPr>
                <w:rStyle w:val="FontStyle13"/>
                <w:rFonts w:ascii="Times New Roman" w:hAnsi="Times New Roman" w:cs="Times New Roman"/>
                <w:sz w:val="16"/>
                <w:szCs w:val="16"/>
              </w:rPr>
              <w:t xml:space="preserve">  in data de </w:t>
            </w:r>
            <w:r>
              <w:rPr>
                <w:rStyle w:val="FontStyle13"/>
                <w:rFonts w:ascii="Times New Roman" w:hAnsi="Times New Roman" w:cs="Times New Roman"/>
                <w:sz w:val="16"/>
                <w:szCs w:val="16"/>
              </w:rPr>
              <w:t>0</w:t>
            </w:r>
            <w:r w:rsidR="00836B63">
              <w:rPr>
                <w:rStyle w:val="FontStyle13"/>
                <w:rFonts w:ascii="Times New Roman" w:hAnsi="Times New Roman" w:cs="Times New Roman"/>
                <w:sz w:val="16"/>
                <w:szCs w:val="16"/>
              </w:rPr>
              <w:t>5</w:t>
            </w:r>
            <w:r>
              <w:rPr>
                <w:rStyle w:val="FontStyle13"/>
                <w:rFonts w:ascii="Times New Roman" w:hAnsi="Times New Roman" w:cs="Times New Roman"/>
                <w:sz w:val="16"/>
                <w:szCs w:val="16"/>
              </w:rPr>
              <w:t>.</w:t>
            </w:r>
            <w:r w:rsidRPr="00C66F94">
              <w:rPr>
                <w:rStyle w:val="FontStyle13"/>
                <w:rFonts w:ascii="Times New Roman" w:hAnsi="Times New Roman" w:cs="Times New Roman"/>
                <w:sz w:val="16"/>
                <w:szCs w:val="16"/>
              </w:rPr>
              <w:t>0</w:t>
            </w:r>
            <w:r>
              <w:rPr>
                <w:rStyle w:val="FontStyle13"/>
                <w:rFonts w:ascii="Times New Roman" w:hAnsi="Times New Roman" w:cs="Times New Roman"/>
                <w:sz w:val="16"/>
                <w:szCs w:val="16"/>
              </w:rPr>
              <w:t>5</w:t>
            </w:r>
            <w:r w:rsidRPr="00C66F94">
              <w:rPr>
                <w:rStyle w:val="FontStyle13"/>
                <w:rFonts w:ascii="Times New Roman" w:hAnsi="Times New Roman" w:cs="Times New Roman"/>
                <w:sz w:val="16"/>
                <w:szCs w:val="16"/>
              </w:rPr>
              <w:t>.2022,</w:t>
            </w:r>
            <w:r>
              <w:rPr>
                <w:rStyle w:val="FontStyle13"/>
                <w:rFonts w:ascii="Times New Roman" w:hAnsi="Times New Roman" w:cs="Times New Roman"/>
                <w:sz w:val="16"/>
                <w:szCs w:val="16"/>
              </w:rPr>
              <w:t xml:space="preserve">intre </w:t>
            </w:r>
            <w:proofErr w:type="spellStart"/>
            <w:r>
              <w:rPr>
                <w:rStyle w:val="FontStyle13"/>
                <w:rFonts w:ascii="Times New Roman" w:hAnsi="Times New Roman" w:cs="Times New Roman"/>
                <w:sz w:val="16"/>
                <w:szCs w:val="16"/>
              </w:rPr>
              <w:t>orele</w:t>
            </w:r>
            <w:proofErr w:type="spellEnd"/>
            <w:r>
              <w:rPr>
                <w:rStyle w:val="FontStyle13"/>
                <w:rFonts w:ascii="Times New Roman" w:hAnsi="Times New Roman" w:cs="Times New Roman"/>
                <w:sz w:val="16"/>
                <w:szCs w:val="16"/>
              </w:rPr>
              <w:t xml:space="preserve"> 09.00-16.00,</w:t>
            </w:r>
            <w:r w:rsidRPr="00C66F94">
              <w:rPr>
                <w:rStyle w:val="FontStyle13"/>
                <w:rFonts w:ascii="Times New Roman" w:hAnsi="Times New Roman" w:cs="Times New Roman"/>
                <w:sz w:val="16"/>
                <w:szCs w:val="16"/>
              </w:rPr>
              <w:t xml:space="preserve"> in </w:t>
            </w:r>
            <w:proofErr w:type="spellStart"/>
            <w:r w:rsidRPr="00C66F94">
              <w:rPr>
                <w:rStyle w:val="FontStyle13"/>
                <w:rFonts w:ascii="Times New Roman" w:hAnsi="Times New Roman" w:cs="Times New Roman"/>
                <w:sz w:val="16"/>
                <w:szCs w:val="16"/>
              </w:rPr>
              <w:t>caz</w:t>
            </w:r>
            <w:proofErr w:type="spellEnd"/>
            <w:r w:rsidRPr="00C66F94">
              <w:rPr>
                <w:rStyle w:val="FontStyle13"/>
                <w:rFonts w:ascii="Times New Roman" w:hAnsi="Times New Roman" w:cs="Times New Roman"/>
                <w:sz w:val="16"/>
                <w:szCs w:val="16"/>
              </w:rPr>
              <w:t xml:space="preserve"> </w:t>
            </w:r>
            <w:proofErr w:type="spellStart"/>
            <w:r w:rsidRPr="00C66F94">
              <w:rPr>
                <w:rStyle w:val="FontStyle13"/>
                <w:rFonts w:ascii="Times New Roman" w:hAnsi="Times New Roman" w:cs="Times New Roman"/>
                <w:sz w:val="16"/>
                <w:szCs w:val="16"/>
              </w:rPr>
              <w:t>contrar</w:t>
            </w:r>
            <w:proofErr w:type="spellEnd"/>
            <w:r w:rsidRPr="00C66F94">
              <w:rPr>
                <w:rStyle w:val="FontStyle13"/>
                <w:rFonts w:ascii="Times New Roman" w:hAnsi="Times New Roman" w:cs="Times New Roman"/>
                <w:sz w:val="16"/>
                <w:szCs w:val="16"/>
              </w:rPr>
              <w:t xml:space="preserve"> </w:t>
            </w:r>
            <w:proofErr w:type="spellStart"/>
            <w:r w:rsidRPr="00C66F94">
              <w:rPr>
                <w:rStyle w:val="FontStyle13"/>
                <w:rFonts w:ascii="Times New Roman" w:hAnsi="Times New Roman" w:cs="Times New Roman"/>
                <w:sz w:val="16"/>
                <w:szCs w:val="16"/>
              </w:rPr>
              <w:t>oferta</w:t>
            </w:r>
            <w:proofErr w:type="spellEnd"/>
            <w:r w:rsidRPr="00C66F94">
              <w:rPr>
                <w:rStyle w:val="FontStyle13"/>
                <w:rFonts w:ascii="Times New Roman" w:hAnsi="Times New Roman" w:cs="Times New Roman"/>
                <w:sz w:val="16"/>
                <w:szCs w:val="16"/>
              </w:rPr>
              <w:t xml:space="preserve"> </w:t>
            </w:r>
            <w:proofErr w:type="spellStart"/>
            <w:r w:rsidRPr="00C66F94">
              <w:rPr>
                <w:rStyle w:val="FontStyle13"/>
                <w:rFonts w:ascii="Times New Roman" w:hAnsi="Times New Roman" w:cs="Times New Roman"/>
                <w:sz w:val="16"/>
                <w:szCs w:val="16"/>
              </w:rPr>
              <w:t>depusa</w:t>
            </w:r>
            <w:proofErr w:type="spellEnd"/>
            <w:r w:rsidRPr="00C66F94">
              <w:rPr>
                <w:rStyle w:val="FontStyle13"/>
                <w:rFonts w:ascii="Times New Roman" w:hAnsi="Times New Roman" w:cs="Times New Roman"/>
                <w:sz w:val="16"/>
                <w:szCs w:val="16"/>
              </w:rPr>
              <w:t xml:space="preserve"> nu  </w:t>
            </w:r>
            <w:proofErr w:type="spellStart"/>
            <w:r w:rsidRPr="00C66F94">
              <w:rPr>
                <w:rStyle w:val="FontStyle13"/>
                <w:rFonts w:ascii="Times New Roman" w:hAnsi="Times New Roman" w:cs="Times New Roman"/>
                <w:sz w:val="16"/>
                <w:szCs w:val="16"/>
              </w:rPr>
              <w:t>va</w:t>
            </w:r>
            <w:proofErr w:type="spellEnd"/>
            <w:r w:rsidRPr="00C66F94">
              <w:rPr>
                <w:rStyle w:val="FontStyle13"/>
                <w:rFonts w:ascii="Times New Roman" w:hAnsi="Times New Roman" w:cs="Times New Roman"/>
                <w:sz w:val="16"/>
                <w:szCs w:val="16"/>
              </w:rPr>
              <w:t xml:space="preserve"> fi </w:t>
            </w:r>
            <w:proofErr w:type="spellStart"/>
            <w:r w:rsidRPr="00C66F94">
              <w:rPr>
                <w:rStyle w:val="FontStyle13"/>
                <w:rFonts w:ascii="Times New Roman" w:hAnsi="Times New Roman" w:cs="Times New Roman"/>
                <w:sz w:val="16"/>
                <w:szCs w:val="16"/>
              </w:rPr>
              <w:t>acceptata</w:t>
            </w:r>
            <w:proofErr w:type="spellEnd"/>
            <w:r>
              <w:rPr>
                <w:rStyle w:val="FontStyle13"/>
                <w:rFonts w:ascii="Times New Roman" w:hAnsi="Times New Roman" w:cs="Times New Roman"/>
                <w:sz w:val="16"/>
                <w:szCs w:val="16"/>
              </w:rPr>
              <w:t>.</w:t>
            </w:r>
          </w:p>
          <w:p w:rsidR="00D11141" w:rsidRPr="00C66F94" w:rsidRDefault="00836B63" w:rsidP="00D11141">
            <w:pPr>
              <w:jc w:val="both"/>
              <w:rPr>
                <w:sz w:val="16"/>
                <w:szCs w:val="16"/>
              </w:rPr>
            </w:pPr>
            <w:r>
              <w:rPr>
                <w:sz w:val="16"/>
                <w:szCs w:val="16"/>
              </w:rPr>
              <w:t>-ofertantul trebuie sa faca dovada insrierii in registrul expertilor si verificatorilor tehnici in domeniul protejarii monumentelor instorice</w:t>
            </w:r>
          </w:p>
        </w:tc>
      </w:tr>
    </w:tbl>
    <w:p w:rsidR="00836B63" w:rsidRDefault="00836B63" w:rsidP="00353F20">
      <w:pPr>
        <w:ind w:firstLine="708"/>
        <w:jc w:val="both"/>
        <w:rPr>
          <w:sz w:val="16"/>
          <w:szCs w:val="16"/>
          <w:lang w:val="pt-BR"/>
        </w:rPr>
      </w:pPr>
    </w:p>
    <w:p w:rsidR="00836B63" w:rsidRDefault="00836B63" w:rsidP="00353F20">
      <w:pPr>
        <w:ind w:firstLine="708"/>
        <w:jc w:val="both"/>
        <w:rPr>
          <w:sz w:val="16"/>
          <w:szCs w:val="16"/>
          <w:lang w:val="pt-BR"/>
        </w:rPr>
      </w:pPr>
    </w:p>
    <w:p w:rsidR="00836B63" w:rsidRDefault="00836B63" w:rsidP="00353F20">
      <w:pPr>
        <w:ind w:firstLine="708"/>
        <w:jc w:val="both"/>
        <w:rPr>
          <w:sz w:val="16"/>
          <w:szCs w:val="16"/>
          <w:lang w:val="pt-BR"/>
        </w:rPr>
      </w:pPr>
    </w:p>
    <w:p w:rsidR="00836B63" w:rsidRDefault="00836B63" w:rsidP="00353F20">
      <w:pPr>
        <w:ind w:firstLine="708"/>
        <w:jc w:val="both"/>
        <w:rPr>
          <w:sz w:val="16"/>
          <w:szCs w:val="16"/>
          <w:lang w:val="pt-BR"/>
        </w:rPr>
      </w:pPr>
    </w:p>
    <w:p w:rsidR="00836B63" w:rsidRDefault="00836B63" w:rsidP="00353F20">
      <w:pPr>
        <w:ind w:firstLine="708"/>
        <w:jc w:val="both"/>
        <w:rPr>
          <w:sz w:val="16"/>
          <w:szCs w:val="16"/>
          <w:lang w:val="pt-BR"/>
        </w:rPr>
      </w:pPr>
    </w:p>
    <w:p w:rsidR="00353F20" w:rsidRPr="00353F20" w:rsidRDefault="00353F20" w:rsidP="00353F20">
      <w:pPr>
        <w:ind w:firstLine="708"/>
        <w:jc w:val="both"/>
        <w:rPr>
          <w:sz w:val="16"/>
          <w:szCs w:val="16"/>
          <w:lang w:val="pt-BR"/>
        </w:rPr>
      </w:pPr>
      <w:r w:rsidRPr="00353F20">
        <w:rPr>
          <w:sz w:val="16"/>
          <w:szCs w:val="16"/>
          <w:lang w:val="pt-BR"/>
        </w:rPr>
        <w:lastRenderedPageBreak/>
        <w:t xml:space="preserve"> Plata se va face  pe baza facturilor fiscale, după încheierea proceselor - verbale de recepție, pentru fiecare etapa.</w:t>
      </w:r>
    </w:p>
    <w:p w:rsidR="00353F20" w:rsidRPr="00353F20" w:rsidRDefault="00353F20" w:rsidP="00353F20">
      <w:pPr>
        <w:ind w:firstLine="708"/>
        <w:jc w:val="both"/>
        <w:rPr>
          <w:sz w:val="16"/>
          <w:szCs w:val="16"/>
        </w:rPr>
      </w:pPr>
      <w:r w:rsidRPr="00353F20">
        <w:rPr>
          <w:sz w:val="16"/>
          <w:szCs w:val="16"/>
        </w:rPr>
        <w:t xml:space="preserve"> Recepția lucrărilor se va efectua pe baza situațiilor de lucrări, conform cerintelor caietului de sarcini.</w:t>
      </w:r>
    </w:p>
    <w:p w:rsidR="00353F20" w:rsidRPr="00353F20" w:rsidRDefault="00353F20" w:rsidP="00353F20">
      <w:pPr>
        <w:spacing w:line="276" w:lineRule="auto"/>
        <w:jc w:val="both"/>
        <w:rPr>
          <w:b/>
          <w:sz w:val="16"/>
          <w:szCs w:val="16"/>
          <w:lang w:val="en-US"/>
        </w:rPr>
      </w:pPr>
      <w:r w:rsidRPr="00353F20">
        <w:rPr>
          <w:b/>
          <w:sz w:val="16"/>
          <w:szCs w:val="16"/>
        </w:rPr>
        <w:tab/>
        <w:t xml:space="preserve"> Oferta se va depune </w:t>
      </w:r>
      <w:r w:rsidRPr="00353F20">
        <w:rPr>
          <w:sz w:val="16"/>
          <w:szCs w:val="16"/>
        </w:rPr>
        <w:t xml:space="preserve">la </w:t>
      </w:r>
      <w:r w:rsidRPr="00353F20">
        <w:rPr>
          <w:b/>
          <w:sz w:val="16"/>
          <w:szCs w:val="16"/>
        </w:rPr>
        <w:t>Registratura DGASPC. Prahova</w:t>
      </w:r>
      <w:r w:rsidRPr="00353F20">
        <w:rPr>
          <w:sz w:val="16"/>
          <w:szCs w:val="16"/>
        </w:rPr>
        <w:t>, din Ploieşti, Şos. Vestului, nr. 14-16, jud. Prahova, cod poştal 100298, etaj 1, camera 101, într-un plic (pachet) închis în mod corespunzător (sigilat) şi netransparent.</w:t>
      </w:r>
    </w:p>
    <w:p w:rsidR="00353F20" w:rsidRPr="00353F20" w:rsidRDefault="00353F20" w:rsidP="00353F20">
      <w:pPr>
        <w:ind w:firstLine="720"/>
        <w:jc w:val="both"/>
        <w:rPr>
          <w:sz w:val="16"/>
          <w:szCs w:val="16"/>
        </w:rPr>
      </w:pPr>
    </w:p>
    <w:p w:rsidR="00353F20" w:rsidRPr="00353F20" w:rsidRDefault="00353F20" w:rsidP="00353F20">
      <w:pPr>
        <w:spacing w:line="360" w:lineRule="auto"/>
        <w:ind w:firstLine="720"/>
        <w:jc w:val="both"/>
        <w:rPr>
          <w:sz w:val="16"/>
          <w:szCs w:val="16"/>
        </w:rPr>
      </w:pPr>
      <w:r w:rsidRPr="00353F20">
        <w:rPr>
          <w:sz w:val="16"/>
          <w:szCs w:val="16"/>
        </w:rPr>
        <w:t xml:space="preserve">   Plicul (pachetul) trebuie să fie marcat astfel:</w:t>
      </w:r>
    </w:p>
    <w:p w:rsidR="00353F20" w:rsidRPr="00353F20" w:rsidRDefault="00353F20" w:rsidP="00353F20">
      <w:pPr>
        <w:spacing w:line="276" w:lineRule="auto"/>
        <w:jc w:val="both"/>
        <w:rPr>
          <w:b/>
          <w:sz w:val="16"/>
          <w:szCs w:val="16"/>
        </w:rPr>
      </w:pPr>
      <w:r w:rsidRPr="00353F20">
        <w:rPr>
          <w:sz w:val="16"/>
          <w:szCs w:val="16"/>
        </w:rPr>
        <w:t xml:space="preserve">              -  Destinatar:</w:t>
      </w:r>
      <w:r w:rsidRPr="00353F20">
        <w:rPr>
          <w:b/>
          <w:sz w:val="16"/>
          <w:szCs w:val="16"/>
        </w:rPr>
        <w:t xml:space="preserve"> Autoritate contractantă - Direcţia Generală de Asistenţă Socială şi Protecţia Copilului Prahova</w:t>
      </w:r>
    </w:p>
    <w:p w:rsidR="00C66F94" w:rsidRPr="00836B63" w:rsidRDefault="00353F20" w:rsidP="00C66F94">
      <w:pPr>
        <w:ind w:firstLine="720"/>
        <w:jc w:val="both"/>
        <w:rPr>
          <w:b/>
          <w:i/>
          <w:lang w:val="fr-FR"/>
        </w:rPr>
      </w:pPr>
      <w:r w:rsidRPr="00353F20">
        <w:rPr>
          <w:b/>
          <w:sz w:val="16"/>
          <w:szCs w:val="16"/>
        </w:rPr>
        <w:t xml:space="preserve">               - </w:t>
      </w:r>
      <w:r w:rsidRPr="00353F20">
        <w:rPr>
          <w:sz w:val="16"/>
          <w:szCs w:val="16"/>
        </w:rPr>
        <w:t>Titlul (obiectul achiziţiei):</w:t>
      </w:r>
      <w:r w:rsidRPr="00353F20">
        <w:rPr>
          <w:b/>
          <w:sz w:val="16"/>
          <w:szCs w:val="16"/>
        </w:rPr>
        <w:t xml:space="preserve"> </w:t>
      </w:r>
      <w:r w:rsidR="00C66F94">
        <w:rPr>
          <w:lang w:val="fr-FR"/>
        </w:rPr>
        <w:t xml:space="preserve"> </w:t>
      </w:r>
      <w:bookmarkStart w:id="0" w:name="_Hlk100836895"/>
      <w:r w:rsidR="00836B63" w:rsidRPr="00836B63">
        <w:rPr>
          <w:b/>
        </w:rPr>
        <w:t>„Expertiza si Proiectare RK poarta si imprejmuire’’  la Centrul de Recuperare si Reabilitare Neuropsihiatrica Pentru Persoane Adulte cu Handicap Calinesti situat în Comuna Floresti,Sat Calinesti, Str. Principala, nr. 153,Judetul Prahova</w:t>
      </w:r>
      <w:r w:rsidR="00C66F94" w:rsidRPr="00836B63">
        <w:rPr>
          <w:b/>
          <w:i/>
          <w:lang w:val="fr-FR"/>
        </w:rPr>
        <w:t xml:space="preserve">. </w:t>
      </w:r>
    </w:p>
    <w:bookmarkEnd w:id="0"/>
    <w:p w:rsidR="00353F20" w:rsidRPr="00353F20" w:rsidRDefault="00353F20" w:rsidP="00353F20">
      <w:pPr>
        <w:jc w:val="both"/>
        <w:rPr>
          <w:b/>
          <w:sz w:val="16"/>
          <w:szCs w:val="16"/>
        </w:rPr>
      </w:pPr>
    </w:p>
    <w:p w:rsidR="00353F20" w:rsidRPr="00353F20" w:rsidRDefault="00353F20" w:rsidP="00353F20">
      <w:pPr>
        <w:jc w:val="both"/>
        <w:rPr>
          <w:sz w:val="16"/>
          <w:szCs w:val="16"/>
        </w:rPr>
      </w:pPr>
    </w:p>
    <w:p w:rsidR="00353F20" w:rsidRPr="00353F20" w:rsidRDefault="00353F20" w:rsidP="00353F20">
      <w:pPr>
        <w:keepLines/>
        <w:widowControl w:val="0"/>
        <w:autoSpaceDE w:val="0"/>
        <w:autoSpaceDN w:val="0"/>
        <w:adjustRightInd w:val="0"/>
        <w:spacing w:line="276" w:lineRule="auto"/>
        <w:jc w:val="both"/>
        <w:rPr>
          <w:sz w:val="16"/>
          <w:szCs w:val="16"/>
        </w:rPr>
      </w:pPr>
      <w:r w:rsidRPr="00353F20">
        <w:rPr>
          <w:sz w:val="16"/>
          <w:szCs w:val="16"/>
        </w:rPr>
        <w:t xml:space="preserve">              -  Mențiunea: „A nu se deschide înainte de data de </w:t>
      </w:r>
      <w:bookmarkStart w:id="1" w:name="_GoBack"/>
      <w:r w:rsidR="002C0F9E" w:rsidRPr="002C0F9E">
        <w:rPr>
          <w:b/>
          <w:sz w:val="16"/>
          <w:szCs w:val="16"/>
        </w:rPr>
        <w:t>18</w:t>
      </w:r>
      <w:r w:rsidRPr="002C0F9E">
        <w:rPr>
          <w:b/>
          <w:sz w:val="16"/>
          <w:szCs w:val="16"/>
        </w:rPr>
        <w:t>.</w:t>
      </w:r>
      <w:bookmarkEnd w:id="1"/>
      <w:r w:rsidR="00C66F94">
        <w:rPr>
          <w:b/>
          <w:sz w:val="16"/>
          <w:szCs w:val="16"/>
        </w:rPr>
        <w:t>05.2022</w:t>
      </w:r>
      <w:r w:rsidRPr="00353F20">
        <w:rPr>
          <w:b/>
          <w:sz w:val="16"/>
          <w:szCs w:val="16"/>
        </w:rPr>
        <w:t>, ora  09.00</w:t>
      </w:r>
      <w:r w:rsidRPr="00353F20">
        <w:rPr>
          <w:sz w:val="16"/>
          <w:szCs w:val="16"/>
        </w:rPr>
        <w:t>”.</w:t>
      </w:r>
    </w:p>
    <w:p w:rsidR="00353F20" w:rsidRPr="00353F20" w:rsidRDefault="00353F20" w:rsidP="00353F20">
      <w:pPr>
        <w:jc w:val="both"/>
        <w:rPr>
          <w:bCs/>
          <w:sz w:val="16"/>
          <w:szCs w:val="16"/>
          <w:lang w:val="en-US"/>
        </w:rPr>
      </w:pPr>
    </w:p>
    <w:p w:rsidR="00353F20" w:rsidRPr="00353F20" w:rsidRDefault="00353F20" w:rsidP="00353F20">
      <w:pPr>
        <w:ind w:firstLine="708"/>
        <w:jc w:val="both"/>
        <w:rPr>
          <w:sz w:val="16"/>
          <w:szCs w:val="16"/>
        </w:rPr>
      </w:pPr>
      <w:r w:rsidRPr="00353F20">
        <w:rPr>
          <w:sz w:val="16"/>
          <w:szCs w:val="16"/>
        </w:rPr>
        <w:t xml:space="preserve">Plicul va fi însoţit de </w:t>
      </w:r>
      <w:r w:rsidRPr="00353F20">
        <w:rPr>
          <w:b/>
          <w:sz w:val="16"/>
          <w:szCs w:val="16"/>
        </w:rPr>
        <w:t>Scrisoarea de înaintare</w:t>
      </w:r>
      <w:r w:rsidRPr="00353F20">
        <w:rPr>
          <w:sz w:val="16"/>
          <w:szCs w:val="16"/>
        </w:rPr>
        <w:t xml:space="preserve"> (</w:t>
      </w:r>
      <w:r w:rsidRPr="00353F20">
        <w:rPr>
          <w:b/>
          <w:sz w:val="16"/>
          <w:szCs w:val="16"/>
        </w:rPr>
        <w:t>Formularul nr. 1</w:t>
      </w:r>
      <w:r w:rsidRPr="00353F20">
        <w:rPr>
          <w:sz w:val="16"/>
          <w:szCs w:val="16"/>
        </w:rPr>
        <w:t>) – în original, completată şi ştampilată.</w:t>
      </w:r>
    </w:p>
    <w:p w:rsidR="00353F20" w:rsidRPr="00353F20" w:rsidRDefault="00353F20" w:rsidP="00AA0951">
      <w:pPr>
        <w:jc w:val="both"/>
        <w:rPr>
          <w:bCs/>
          <w:sz w:val="16"/>
          <w:szCs w:val="16"/>
        </w:rPr>
      </w:pPr>
    </w:p>
    <w:p w:rsidR="009213E7" w:rsidRPr="009D6419" w:rsidRDefault="009213E7" w:rsidP="009213E7">
      <w:pPr>
        <w:ind w:firstLine="708"/>
        <w:jc w:val="both"/>
        <w:rPr>
          <w:sz w:val="16"/>
          <w:szCs w:val="16"/>
        </w:rPr>
      </w:pPr>
    </w:p>
    <w:p w:rsidR="009213E7" w:rsidRPr="009D6419" w:rsidRDefault="009213E7" w:rsidP="009213E7">
      <w:pPr>
        <w:jc w:val="both"/>
        <w:rPr>
          <w:sz w:val="16"/>
          <w:szCs w:val="16"/>
        </w:rPr>
      </w:pPr>
    </w:p>
    <w:p w:rsidR="00C32BD1" w:rsidRDefault="009213E7" w:rsidP="009A0B08">
      <w:pPr>
        <w:jc w:val="both"/>
        <w:rPr>
          <w:sz w:val="18"/>
          <w:szCs w:val="18"/>
        </w:rPr>
      </w:pPr>
      <w:r w:rsidRPr="00261A8A">
        <w:rPr>
          <w:sz w:val="18"/>
          <w:szCs w:val="18"/>
        </w:rPr>
        <w:t xml:space="preserve"> </w:t>
      </w:r>
    </w:p>
    <w:p w:rsidR="00EA7461" w:rsidRPr="009D6419" w:rsidRDefault="00EA7461" w:rsidP="00440C03">
      <w:pPr>
        <w:ind w:firstLine="720"/>
        <w:jc w:val="both"/>
        <w:rPr>
          <w:sz w:val="16"/>
          <w:szCs w:val="16"/>
        </w:rPr>
      </w:pPr>
    </w:p>
    <w:p w:rsidR="009213E7" w:rsidRPr="009D6419" w:rsidRDefault="009213E7" w:rsidP="00440C03">
      <w:pPr>
        <w:ind w:firstLine="720"/>
        <w:jc w:val="both"/>
        <w:rPr>
          <w:sz w:val="16"/>
          <w:szCs w:val="16"/>
        </w:rPr>
      </w:pPr>
      <w:r w:rsidRPr="009D6419">
        <w:rPr>
          <w:sz w:val="16"/>
          <w:szCs w:val="16"/>
        </w:rPr>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9213E7" w:rsidRPr="009D6419" w:rsidRDefault="009213E7" w:rsidP="00CC75D7">
      <w:pPr>
        <w:ind w:firstLine="720"/>
        <w:jc w:val="both"/>
        <w:rPr>
          <w:sz w:val="16"/>
          <w:szCs w:val="16"/>
        </w:rPr>
      </w:pPr>
      <w:r w:rsidRPr="009D6419">
        <w:rPr>
          <w:sz w:val="16"/>
          <w:szCs w:val="16"/>
        </w:rPr>
        <w:t xml:space="preserve"> </w:t>
      </w:r>
    </w:p>
    <w:p w:rsidR="009213E7" w:rsidRPr="009D6419" w:rsidRDefault="009213E7" w:rsidP="009213E7">
      <w:pPr>
        <w:jc w:val="both"/>
        <w:rPr>
          <w:sz w:val="16"/>
          <w:szCs w:val="16"/>
        </w:rPr>
      </w:pPr>
    </w:p>
    <w:p w:rsidR="00364DF2" w:rsidRPr="009D6419" w:rsidRDefault="00364DF2" w:rsidP="00364DF2">
      <w:pPr>
        <w:rPr>
          <w:color w:val="000000"/>
          <w:sz w:val="16"/>
          <w:szCs w:val="16"/>
        </w:rPr>
      </w:pPr>
      <w:r w:rsidRPr="009D6419">
        <w:rPr>
          <w:color w:val="000000"/>
          <w:sz w:val="16"/>
          <w:szCs w:val="16"/>
        </w:rPr>
        <w:t>Întocmit</w:t>
      </w:r>
      <w:r w:rsidR="00DC72B7">
        <w:rPr>
          <w:color w:val="000000"/>
          <w:sz w:val="16"/>
          <w:szCs w:val="16"/>
        </w:rPr>
        <w:t>/Verificat</w:t>
      </w:r>
      <w:r w:rsidRPr="009D6419">
        <w:rPr>
          <w:color w:val="000000"/>
          <w:sz w:val="16"/>
          <w:szCs w:val="16"/>
        </w:rPr>
        <w:t>:</w:t>
      </w:r>
    </w:p>
    <w:p w:rsidR="00364DF2" w:rsidRPr="009D6419" w:rsidRDefault="00364DF2" w:rsidP="00364DF2">
      <w:pPr>
        <w:rPr>
          <w:color w:val="000000"/>
          <w:sz w:val="16"/>
          <w:szCs w:val="16"/>
        </w:rPr>
      </w:pPr>
      <w:r w:rsidRPr="009D6419">
        <w:rPr>
          <w:color w:val="000000"/>
          <w:sz w:val="16"/>
          <w:szCs w:val="16"/>
        </w:rPr>
        <w:t>Serviciul Achiziţii Publice, Tehnic şi Urmărire Contracte</w:t>
      </w:r>
    </w:p>
    <w:p w:rsidR="00364DF2" w:rsidRPr="009D6419" w:rsidRDefault="00024DA4" w:rsidP="00364DF2">
      <w:pPr>
        <w:rPr>
          <w:b/>
          <w:color w:val="000000"/>
          <w:sz w:val="16"/>
          <w:szCs w:val="16"/>
        </w:rPr>
      </w:pPr>
      <w:r w:rsidRPr="009D6419">
        <w:rPr>
          <w:sz w:val="16"/>
          <w:szCs w:val="16"/>
        </w:rPr>
        <w:t>Inspector de specialitate</w:t>
      </w:r>
      <w:r w:rsidR="00364DF2" w:rsidRPr="009D6419">
        <w:rPr>
          <w:color w:val="000000"/>
          <w:sz w:val="16"/>
          <w:szCs w:val="16"/>
        </w:rPr>
        <w:t xml:space="preserve">: </w:t>
      </w:r>
      <w:r w:rsidRPr="009D6419">
        <w:rPr>
          <w:color w:val="000000"/>
          <w:sz w:val="16"/>
          <w:szCs w:val="16"/>
        </w:rPr>
        <w:t>Scortaru Ionut</w:t>
      </w:r>
    </w:p>
    <w:p w:rsidR="00C03875" w:rsidRPr="00D50A34" w:rsidRDefault="00C03875" w:rsidP="00F4435F">
      <w:pPr>
        <w:jc w:val="both"/>
      </w:pPr>
    </w:p>
    <w:sectPr w:rsidR="00C03875" w:rsidRPr="00D50A34" w:rsidSect="00F62432">
      <w:pgSz w:w="11907" w:h="16840" w:code="9"/>
      <w:pgMar w:top="568" w:right="708" w:bottom="22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74876FA"/>
    <w:lvl w:ilvl="0">
      <w:numFmt w:val="bullet"/>
      <w:lvlText w:val="*"/>
      <w:lvlJc w:val="left"/>
      <w:pPr>
        <w:ind w:left="0" w:firstLine="0"/>
      </w:pPr>
    </w:lvl>
  </w:abstractNum>
  <w:abstractNum w:abstractNumId="1" w15:restartNumberingAfterBreak="0">
    <w:nsid w:val="265C5456"/>
    <w:multiLevelType w:val="hybridMultilevel"/>
    <w:tmpl w:val="405A348A"/>
    <w:lvl w:ilvl="0" w:tplc="E1B20F66">
      <w:numFmt w:val="bullet"/>
      <w:lvlText w:val="-"/>
      <w:lvlJc w:val="left"/>
      <w:pPr>
        <w:tabs>
          <w:tab w:val="num" w:pos="2880"/>
        </w:tabs>
        <w:ind w:left="2880" w:hanging="360"/>
      </w:pPr>
      <w:rPr>
        <w:rFonts w:ascii="Arial" w:eastAsia="Times New Roman" w:hAnsi="Arial" w:cs="Aria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32CA3D14"/>
    <w:multiLevelType w:val="hybridMultilevel"/>
    <w:tmpl w:val="372C1380"/>
    <w:lvl w:ilvl="0" w:tplc="23DAC66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0"/>
    <w:lvlOverride w:ilvl="0">
      <w:lvl w:ilvl="0">
        <w:numFmt w:val="bullet"/>
        <w:lvlText w:val="•"/>
        <w:legacy w:legacy="1" w:legacySpace="0" w:legacyIndent="346"/>
        <w:lvlJc w:val="left"/>
        <w:pPr>
          <w:ind w:left="0" w:firstLine="0"/>
        </w:pPr>
        <w:rPr>
          <w:rFonts w:ascii="Times New Roman" w:hAnsi="Times New Roman" w:cs="Times New Roman" w:hint="default"/>
        </w:rPr>
      </w:lvl>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630"/>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144B"/>
    <w:rsid w:val="00012BF4"/>
    <w:rsid w:val="000147EF"/>
    <w:rsid w:val="0001533E"/>
    <w:rsid w:val="0001592B"/>
    <w:rsid w:val="00015CD6"/>
    <w:rsid w:val="0001658D"/>
    <w:rsid w:val="00016DC1"/>
    <w:rsid w:val="000203BC"/>
    <w:rsid w:val="000210A7"/>
    <w:rsid w:val="00022FD0"/>
    <w:rsid w:val="000234A5"/>
    <w:rsid w:val="00023A76"/>
    <w:rsid w:val="00023AE8"/>
    <w:rsid w:val="00024DA4"/>
    <w:rsid w:val="00026A87"/>
    <w:rsid w:val="00026AFB"/>
    <w:rsid w:val="00026BD0"/>
    <w:rsid w:val="00027113"/>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3901"/>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2930"/>
    <w:rsid w:val="000F3193"/>
    <w:rsid w:val="000F36B2"/>
    <w:rsid w:val="000F3807"/>
    <w:rsid w:val="000F4759"/>
    <w:rsid w:val="000F4EEE"/>
    <w:rsid w:val="000F5186"/>
    <w:rsid w:val="000F593C"/>
    <w:rsid w:val="000F6AAD"/>
    <w:rsid w:val="000F7205"/>
    <w:rsid w:val="001006EB"/>
    <w:rsid w:val="00101144"/>
    <w:rsid w:val="00101C5E"/>
    <w:rsid w:val="00101ED2"/>
    <w:rsid w:val="001020A8"/>
    <w:rsid w:val="00104174"/>
    <w:rsid w:val="00104A57"/>
    <w:rsid w:val="00104D02"/>
    <w:rsid w:val="00104F57"/>
    <w:rsid w:val="001050EA"/>
    <w:rsid w:val="00105B46"/>
    <w:rsid w:val="0010638E"/>
    <w:rsid w:val="00106615"/>
    <w:rsid w:val="00106DA3"/>
    <w:rsid w:val="0010785A"/>
    <w:rsid w:val="0011057E"/>
    <w:rsid w:val="001116D0"/>
    <w:rsid w:val="00111F60"/>
    <w:rsid w:val="00112796"/>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4FA9"/>
    <w:rsid w:val="001470C1"/>
    <w:rsid w:val="00147C8A"/>
    <w:rsid w:val="00152308"/>
    <w:rsid w:val="00152D43"/>
    <w:rsid w:val="00152DA2"/>
    <w:rsid w:val="00153329"/>
    <w:rsid w:val="00153591"/>
    <w:rsid w:val="0015624D"/>
    <w:rsid w:val="0015699E"/>
    <w:rsid w:val="00156A8C"/>
    <w:rsid w:val="00156AC7"/>
    <w:rsid w:val="001575ED"/>
    <w:rsid w:val="00160E16"/>
    <w:rsid w:val="001619DD"/>
    <w:rsid w:val="00163032"/>
    <w:rsid w:val="0016312B"/>
    <w:rsid w:val="00164C2A"/>
    <w:rsid w:val="001662FF"/>
    <w:rsid w:val="00166E86"/>
    <w:rsid w:val="0016767F"/>
    <w:rsid w:val="00167815"/>
    <w:rsid w:val="00170BC2"/>
    <w:rsid w:val="001718A5"/>
    <w:rsid w:val="00172CF6"/>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64C9"/>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574"/>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1ED"/>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5EA"/>
    <w:rsid w:val="00214652"/>
    <w:rsid w:val="00215CFE"/>
    <w:rsid w:val="00216B60"/>
    <w:rsid w:val="00217C8F"/>
    <w:rsid w:val="002204A3"/>
    <w:rsid w:val="00220683"/>
    <w:rsid w:val="00220C47"/>
    <w:rsid w:val="00221E35"/>
    <w:rsid w:val="002220A0"/>
    <w:rsid w:val="0022219D"/>
    <w:rsid w:val="00223648"/>
    <w:rsid w:val="00224328"/>
    <w:rsid w:val="00224917"/>
    <w:rsid w:val="00225A10"/>
    <w:rsid w:val="00225CAC"/>
    <w:rsid w:val="0022604D"/>
    <w:rsid w:val="00227B0E"/>
    <w:rsid w:val="00227D54"/>
    <w:rsid w:val="00230929"/>
    <w:rsid w:val="00230A83"/>
    <w:rsid w:val="00230D4A"/>
    <w:rsid w:val="00230E95"/>
    <w:rsid w:val="00231BF3"/>
    <w:rsid w:val="00231DF3"/>
    <w:rsid w:val="00232CC8"/>
    <w:rsid w:val="002342EF"/>
    <w:rsid w:val="002344AE"/>
    <w:rsid w:val="002345C6"/>
    <w:rsid w:val="00234972"/>
    <w:rsid w:val="002353C4"/>
    <w:rsid w:val="00235628"/>
    <w:rsid w:val="00236DF3"/>
    <w:rsid w:val="00237413"/>
    <w:rsid w:val="00237E57"/>
    <w:rsid w:val="00240070"/>
    <w:rsid w:val="002403D5"/>
    <w:rsid w:val="00240F6A"/>
    <w:rsid w:val="002415AE"/>
    <w:rsid w:val="00241AC0"/>
    <w:rsid w:val="0024281E"/>
    <w:rsid w:val="00242BE0"/>
    <w:rsid w:val="00243C75"/>
    <w:rsid w:val="00244737"/>
    <w:rsid w:val="0024626A"/>
    <w:rsid w:val="00246871"/>
    <w:rsid w:val="00246FAF"/>
    <w:rsid w:val="0024767B"/>
    <w:rsid w:val="00247CEB"/>
    <w:rsid w:val="00247E9B"/>
    <w:rsid w:val="00250826"/>
    <w:rsid w:val="0025109E"/>
    <w:rsid w:val="002519F6"/>
    <w:rsid w:val="00252179"/>
    <w:rsid w:val="00252A46"/>
    <w:rsid w:val="00253005"/>
    <w:rsid w:val="00253914"/>
    <w:rsid w:val="00253E9B"/>
    <w:rsid w:val="00253EC2"/>
    <w:rsid w:val="00253F12"/>
    <w:rsid w:val="00253F8D"/>
    <w:rsid w:val="0025459E"/>
    <w:rsid w:val="0025511B"/>
    <w:rsid w:val="002564B6"/>
    <w:rsid w:val="00257308"/>
    <w:rsid w:val="002608AC"/>
    <w:rsid w:val="002617F0"/>
    <w:rsid w:val="00261A8A"/>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227D"/>
    <w:rsid w:val="00282385"/>
    <w:rsid w:val="0028256A"/>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0F9E"/>
    <w:rsid w:val="002C4AC9"/>
    <w:rsid w:val="002C7101"/>
    <w:rsid w:val="002C72DD"/>
    <w:rsid w:val="002C7E03"/>
    <w:rsid w:val="002D0146"/>
    <w:rsid w:val="002D01BF"/>
    <w:rsid w:val="002D0BA7"/>
    <w:rsid w:val="002D17A2"/>
    <w:rsid w:val="002D1A52"/>
    <w:rsid w:val="002D2AF3"/>
    <w:rsid w:val="002D33D7"/>
    <w:rsid w:val="002D363C"/>
    <w:rsid w:val="002D372A"/>
    <w:rsid w:val="002D3956"/>
    <w:rsid w:val="002D4B39"/>
    <w:rsid w:val="002D530B"/>
    <w:rsid w:val="002D5399"/>
    <w:rsid w:val="002D59DF"/>
    <w:rsid w:val="002E05BC"/>
    <w:rsid w:val="002E2950"/>
    <w:rsid w:val="002E2C75"/>
    <w:rsid w:val="002E30E4"/>
    <w:rsid w:val="002E41AC"/>
    <w:rsid w:val="002E41BE"/>
    <w:rsid w:val="002E4FEF"/>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1EC5"/>
    <w:rsid w:val="00313E4A"/>
    <w:rsid w:val="003143B4"/>
    <w:rsid w:val="0031484E"/>
    <w:rsid w:val="00314E5F"/>
    <w:rsid w:val="003157AC"/>
    <w:rsid w:val="00315D36"/>
    <w:rsid w:val="00315EFE"/>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3F20"/>
    <w:rsid w:val="00355220"/>
    <w:rsid w:val="00357408"/>
    <w:rsid w:val="003576FE"/>
    <w:rsid w:val="00357F5F"/>
    <w:rsid w:val="003605AF"/>
    <w:rsid w:val="003608F4"/>
    <w:rsid w:val="00360E58"/>
    <w:rsid w:val="00361FC3"/>
    <w:rsid w:val="0036287F"/>
    <w:rsid w:val="00363371"/>
    <w:rsid w:val="0036406D"/>
    <w:rsid w:val="003641B4"/>
    <w:rsid w:val="0036426E"/>
    <w:rsid w:val="003642C9"/>
    <w:rsid w:val="00364567"/>
    <w:rsid w:val="00364DF2"/>
    <w:rsid w:val="0036550A"/>
    <w:rsid w:val="0036600A"/>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4FA4"/>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909"/>
    <w:rsid w:val="003B1BB8"/>
    <w:rsid w:val="003B2281"/>
    <w:rsid w:val="003B2ABB"/>
    <w:rsid w:val="003B3587"/>
    <w:rsid w:val="003B3789"/>
    <w:rsid w:val="003B53ED"/>
    <w:rsid w:val="003B5E54"/>
    <w:rsid w:val="003B6534"/>
    <w:rsid w:val="003B6F55"/>
    <w:rsid w:val="003B738F"/>
    <w:rsid w:val="003B7B01"/>
    <w:rsid w:val="003C02E2"/>
    <w:rsid w:val="003C032E"/>
    <w:rsid w:val="003C0843"/>
    <w:rsid w:val="003C0874"/>
    <w:rsid w:val="003C1A69"/>
    <w:rsid w:val="003C2637"/>
    <w:rsid w:val="003C26E6"/>
    <w:rsid w:val="003C2EBB"/>
    <w:rsid w:val="003C32D9"/>
    <w:rsid w:val="003C361B"/>
    <w:rsid w:val="003C3AD3"/>
    <w:rsid w:val="003C3D3F"/>
    <w:rsid w:val="003C4EA8"/>
    <w:rsid w:val="003C551D"/>
    <w:rsid w:val="003C5579"/>
    <w:rsid w:val="003D0B84"/>
    <w:rsid w:val="003D2B2D"/>
    <w:rsid w:val="003D3454"/>
    <w:rsid w:val="003D504A"/>
    <w:rsid w:val="003D5B5E"/>
    <w:rsid w:val="003D653E"/>
    <w:rsid w:val="003D6CE7"/>
    <w:rsid w:val="003D7210"/>
    <w:rsid w:val="003D7FEA"/>
    <w:rsid w:val="003E0238"/>
    <w:rsid w:val="003E0606"/>
    <w:rsid w:val="003E1EEC"/>
    <w:rsid w:val="003E1FA1"/>
    <w:rsid w:val="003E269C"/>
    <w:rsid w:val="003E2867"/>
    <w:rsid w:val="003E2BD5"/>
    <w:rsid w:val="003E4B60"/>
    <w:rsid w:val="003E4C95"/>
    <w:rsid w:val="003E67F5"/>
    <w:rsid w:val="003E6AE1"/>
    <w:rsid w:val="003E7454"/>
    <w:rsid w:val="003E7AC5"/>
    <w:rsid w:val="003E7DFA"/>
    <w:rsid w:val="003F006B"/>
    <w:rsid w:val="003F009C"/>
    <w:rsid w:val="003F03D6"/>
    <w:rsid w:val="003F1130"/>
    <w:rsid w:val="003F1390"/>
    <w:rsid w:val="003F18FC"/>
    <w:rsid w:val="003F1E4D"/>
    <w:rsid w:val="003F2346"/>
    <w:rsid w:val="003F2E93"/>
    <w:rsid w:val="003F426B"/>
    <w:rsid w:val="003F5498"/>
    <w:rsid w:val="003F569C"/>
    <w:rsid w:val="003F6124"/>
    <w:rsid w:val="003F793E"/>
    <w:rsid w:val="0040017D"/>
    <w:rsid w:val="00401438"/>
    <w:rsid w:val="00401F91"/>
    <w:rsid w:val="00402BE3"/>
    <w:rsid w:val="00402DF9"/>
    <w:rsid w:val="00403052"/>
    <w:rsid w:val="00403ADC"/>
    <w:rsid w:val="00403D63"/>
    <w:rsid w:val="00403F6B"/>
    <w:rsid w:val="004040DA"/>
    <w:rsid w:val="004047E6"/>
    <w:rsid w:val="00404F35"/>
    <w:rsid w:val="004052AC"/>
    <w:rsid w:val="00406A9A"/>
    <w:rsid w:val="00411065"/>
    <w:rsid w:val="00412911"/>
    <w:rsid w:val="004138F2"/>
    <w:rsid w:val="00414F88"/>
    <w:rsid w:val="00415A33"/>
    <w:rsid w:val="00416001"/>
    <w:rsid w:val="00416E3C"/>
    <w:rsid w:val="00417050"/>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502"/>
    <w:rsid w:val="00433A4B"/>
    <w:rsid w:val="00434FEC"/>
    <w:rsid w:val="00435275"/>
    <w:rsid w:val="0043534B"/>
    <w:rsid w:val="00437097"/>
    <w:rsid w:val="004406A4"/>
    <w:rsid w:val="00440C03"/>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2502"/>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5A07"/>
    <w:rsid w:val="00476BB9"/>
    <w:rsid w:val="00477D32"/>
    <w:rsid w:val="00477F1D"/>
    <w:rsid w:val="0048192F"/>
    <w:rsid w:val="004844A6"/>
    <w:rsid w:val="00485411"/>
    <w:rsid w:val="004858B7"/>
    <w:rsid w:val="0048610A"/>
    <w:rsid w:val="00486BAE"/>
    <w:rsid w:val="0049265D"/>
    <w:rsid w:val="004945CC"/>
    <w:rsid w:val="0049508B"/>
    <w:rsid w:val="004951DF"/>
    <w:rsid w:val="0049544A"/>
    <w:rsid w:val="004956EC"/>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BC5"/>
    <w:rsid w:val="004B7CC6"/>
    <w:rsid w:val="004B7FDD"/>
    <w:rsid w:val="004C0A90"/>
    <w:rsid w:val="004C0FFE"/>
    <w:rsid w:val="004C1DE7"/>
    <w:rsid w:val="004C379D"/>
    <w:rsid w:val="004C386B"/>
    <w:rsid w:val="004C3ADA"/>
    <w:rsid w:val="004C4121"/>
    <w:rsid w:val="004C456A"/>
    <w:rsid w:val="004C482D"/>
    <w:rsid w:val="004C49D6"/>
    <w:rsid w:val="004C61A2"/>
    <w:rsid w:val="004C65B5"/>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5B5"/>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27"/>
    <w:rsid w:val="00537769"/>
    <w:rsid w:val="0053787B"/>
    <w:rsid w:val="0053797D"/>
    <w:rsid w:val="00537BE4"/>
    <w:rsid w:val="005402A5"/>
    <w:rsid w:val="00540C6D"/>
    <w:rsid w:val="005416C7"/>
    <w:rsid w:val="00541FAF"/>
    <w:rsid w:val="005426AE"/>
    <w:rsid w:val="005427CB"/>
    <w:rsid w:val="00542C9C"/>
    <w:rsid w:val="005443D0"/>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4B84"/>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125"/>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1767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09B0"/>
    <w:rsid w:val="00640F6B"/>
    <w:rsid w:val="00641278"/>
    <w:rsid w:val="00641F8B"/>
    <w:rsid w:val="00644AE9"/>
    <w:rsid w:val="00645D66"/>
    <w:rsid w:val="00646B37"/>
    <w:rsid w:val="0065307A"/>
    <w:rsid w:val="006535B5"/>
    <w:rsid w:val="00653F7A"/>
    <w:rsid w:val="006549CD"/>
    <w:rsid w:val="00654DAE"/>
    <w:rsid w:val="00655F95"/>
    <w:rsid w:val="006560C5"/>
    <w:rsid w:val="0065640C"/>
    <w:rsid w:val="00657604"/>
    <w:rsid w:val="006579A8"/>
    <w:rsid w:val="006579CA"/>
    <w:rsid w:val="006602F1"/>
    <w:rsid w:val="00660538"/>
    <w:rsid w:val="00660660"/>
    <w:rsid w:val="00660942"/>
    <w:rsid w:val="00660D8F"/>
    <w:rsid w:val="0066102C"/>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1433"/>
    <w:rsid w:val="00681E25"/>
    <w:rsid w:val="006825D2"/>
    <w:rsid w:val="00683073"/>
    <w:rsid w:val="00683960"/>
    <w:rsid w:val="00683F51"/>
    <w:rsid w:val="00683F87"/>
    <w:rsid w:val="00684722"/>
    <w:rsid w:val="006857E6"/>
    <w:rsid w:val="00686BBE"/>
    <w:rsid w:val="00686FA5"/>
    <w:rsid w:val="006871F9"/>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4A4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D4A"/>
    <w:rsid w:val="006D796D"/>
    <w:rsid w:val="006E0E02"/>
    <w:rsid w:val="006E1C21"/>
    <w:rsid w:val="006E3310"/>
    <w:rsid w:val="006E3A22"/>
    <w:rsid w:val="006E4BBB"/>
    <w:rsid w:val="006E5015"/>
    <w:rsid w:val="006E5B36"/>
    <w:rsid w:val="006E650F"/>
    <w:rsid w:val="006E7AC5"/>
    <w:rsid w:val="006F08DD"/>
    <w:rsid w:val="006F0D0D"/>
    <w:rsid w:val="006F160B"/>
    <w:rsid w:val="006F1D07"/>
    <w:rsid w:val="006F22DB"/>
    <w:rsid w:val="006F4A3C"/>
    <w:rsid w:val="006F5662"/>
    <w:rsid w:val="006F589C"/>
    <w:rsid w:val="006F5986"/>
    <w:rsid w:val="006F59EC"/>
    <w:rsid w:val="006F6625"/>
    <w:rsid w:val="006F6EE0"/>
    <w:rsid w:val="006F7022"/>
    <w:rsid w:val="006F7D06"/>
    <w:rsid w:val="00700C54"/>
    <w:rsid w:val="00701A6E"/>
    <w:rsid w:val="00701D2B"/>
    <w:rsid w:val="00702264"/>
    <w:rsid w:val="00702689"/>
    <w:rsid w:val="00702D1C"/>
    <w:rsid w:val="0070488F"/>
    <w:rsid w:val="00704BB3"/>
    <w:rsid w:val="00704C81"/>
    <w:rsid w:val="00705247"/>
    <w:rsid w:val="00707605"/>
    <w:rsid w:val="00710647"/>
    <w:rsid w:val="00710959"/>
    <w:rsid w:val="007111FA"/>
    <w:rsid w:val="0071161F"/>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11A"/>
    <w:rsid w:val="007444F5"/>
    <w:rsid w:val="0074506C"/>
    <w:rsid w:val="00745EAE"/>
    <w:rsid w:val="007474A9"/>
    <w:rsid w:val="00747857"/>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510D"/>
    <w:rsid w:val="00776AB8"/>
    <w:rsid w:val="0077766A"/>
    <w:rsid w:val="00777DC4"/>
    <w:rsid w:val="007803EB"/>
    <w:rsid w:val="00780B78"/>
    <w:rsid w:val="0078187F"/>
    <w:rsid w:val="00783491"/>
    <w:rsid w:val="0078381F"/>
    <w:rsid w:val="00783F16"/>
    <w:rsid w:val="0078405C"/>
    <w:rsid w:val="007849EC"/>
    <w:rsid w:val="007857FD"/>
    <w:rsid w:val="00785820"/>
    <w:rsid w:val="00785FF5"/>
    <w:rsid w:val="007901DF"/>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5F45"/>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7EB"/>
    <w:rsid w:val="008079F7"/>
    <w:rsid w:val="00807EEE"/>
    <w:rsid w:val="0081010B"/>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36B63"/>
    <w:rsid w:val="00841053"/>
    <w:rsid w:val="008419B4"/>
    <w:rsid w:val="008424B1"/>
    <w:rsid w:val="00842AA1"/>
    <w:rsid w:val="00842C77"/>
    <w:rsid w:val="00843EA6"/>
    <w:rsid w:val="008454A7"/>
    <w:rsid w:val="00846313"/>
    <w:rsid w:val="0084686D"/>
    <w:rsid w:val="008472BD"/>
    <w:rsid w:val="008474D8"/>
    <w:rsid w:val="00847D45"/>
    <w:rsid w:val="00852088"/>
    <w:rsid w:val="008528B5"/>
    <w:rsid w:val="00852901"/>
    <w:rsid w:val="00852B6C"/>
    <w:rsid w:val="0085374C"/>
    <w:rsid w:val="00853804"/>
    <w:rsid w:val="008538F6"/>
    <w:rsid w:val="0085694B"/>
    <w:rsid w:val="00856FC3"/>
    <w:rsid w:val="00857630"/>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77FE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A03"/>
    <w:rsid w:val="00894CBC"/>
    <w:rsid w:val="0089527E"/>
    <w:rsid w:val="00895642"/>
    <w:rsid w:val="008956E3"/>
    <w:rsid w:val="0089747A"/>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5BB1"/>
    <w:rsid w:val="008C630B"/>
    <w:rsid w:val="008C65F6"/>
    <w:rsid w:val="008D05EC"/>
    <w:rsid w:val="008D07E0"/>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3034"/>
    <w:rsid w:val="008F3B0C"/>
    <w:rsid w:val="008F4AA0"/>
    <w:rsid w:val="008F5252"/>
    <w:rsid w:val="008F5A43"/>
    <w:rsid w:val="008F5C38"/>
    <w:rsid w:val="008F6720"/>
    <w:rsid w:val="008F6B02"/>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3E7"/>
    <w:rsid w:val="009215EE"/>
    <w:rsid w:val="00922379"/>
    <w:rsid w:val="00922875"/>
    <w:rsid w:val="00922B49"/>
    <w:rsid w:val="009236F3"/>
    <w:rsid w:val="009240C7"/>
    <w:rsid w:val="00924B49"/>
    <w:rsid w:val="00925DF4"/>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0B08"/>
    <w:rsid w:val="009A1166"/>
    <w:rsid w:val="009A163D"/>
    <w:rsid w:val="009A192C"/>
    <w:rsid w:val="009A1BB4"/>
    <w:rsid w:val="009A25AC"/>
    <w:rsid w:val="009A2877"/>
    <w:rsid w:val="009A300E"/>
    <w:rsid w:val="009A3B7E"/>
    <w:rsid w:val="009A408A"/>
    <w:rsid w:val="009A491C"/>
    <w:rsid w:val="009A5A79"/>
    <w:rsid w:val="009A5F04"/>
    <w:rsid w:val="009A666B"/>
    <w:rsid w:val="009A7F03"/>
    <w:rsid w:val="009B0239"/>
    <w:rsid w:val="009B08B6"/>
    <w:rsid w:val="009B0AF2"/>
    <w:rsid w:val="009B12F9"/>
    <w:rsid w:val="009B2217"/>
    <w:rsid w:val="009B2557"/>
    <w:rsid w:val="009B34B6"/>
    <w:rsid w:val="009B7A39"/>
    <w:rsid w:val="009B7BE5"/>
    <w:rsid w:val="009B7C07"/>
    <w:rsid w:val="009B7F49"/>
    <w:rsid w:val="009C1E64"/>
    <w:rsid w:val="009C2A60"/>
    <w:rsid w:val="009C3D49"/>
    <w:rsid w:val="009C605F"/>
    <w:rsid w:val="009C6117"/>
    <w:rsid w:val="009C6672"/>
    <w:rsid w:val="009C6728"/>
    <w:rsid w:val="009D55E4"/>
    <w:rsid w:val="009D585E"/>
    <w:rsid w:val="009D613E"/>
    <w:rsid w:val="009D6419"/>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A0B"/>
    <w:rsid w:val="009E7C7A"/>
    <w:rsid w:val="009F0720"/>
    <w:rsid w:val="009F1864"/>
    <w:rsid w:val="009F2C2A"/>
    <w:rsid w:val="009F3659"/>
    <w:rsid w:val="009F72DB"/>
    <w:rsid w:val="009F7B22"/>
    <w:rsid w:val="00A00EB0"/>
    <w:rsid w:val="00A0172F"/>
    <w:rsid w:val="00A02204"/>
    <w:rsid w:val="00A036EE"/>
    <w:rsid w:val="00A03CAA"/>
    <w:rsid w:val="00A06EBC"/>
    <w:rsid w:val="00A07532"/>
    <w:rsid w:val="00A07A48"/>
    <w:rsid w:val="00A07D82"/>
    <w:rsid w:val="00A10294"/>
    <w:rsid w:val="00A112EA"/>
    <w:rsid w:val="00A12854"/>
    <w:rsid w:val="00A133D3"/>
    <w:rsid w:val="00A13621"/>
    <w:rsid w:val="00A15158"/>
    <w:rsid w:val="00A16056"/>
    <w:rsid w:val="00A17E33"/>
    <w:rsid w:val="00A20602"/>
    <w:rsid w:val="00A20887"/>
    <w:rsid w:val="00A2179F"/>
    <w:rsid w:val="00A21D8B"/>
    <w:rsid w:val="00A2241B"/>
    <w:rsid w:val="00A225A8"/>
    <w:rsid w:val="00A22F4C"/>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4683"/>
    <w:rsid w:val="00A75D1A"/>
    <w:rsid w:val="00A76A1F"/>
    <w:rsid w:val="00A80DAF"/>
    <w:rsid w:val="00A813A4"/>
    <w:rsid w:val="00A8188E"/>
    <w:rsid w:val="00A82760"/>
    <w:rsid w:val="00A830E9"/>
    <w:rsid w:val="00A84BE4"/>
    <w:rsid w:val="00A84F04"/>
    <w:rsid w:val="00A85BDF"/>
    <w:rsid w:val="00A85D0A"/>
    <w:rsid w:val="00A87229"/>
    <w:rsid w:val="00A87879"/>
    <w:rsid w:val="00A9014B"/>
    <w:rsid w:val="00A9020B"/>
    <w:rsid w:val="00A90294"/>
    <w:rsid w:val="00A90759"/>
    <w:rsid w:val="00A91EEE"/>
    <w:rsid w:val="00A9201A"/>
    <w:rsid w:val="00A9295D"/>
    <w:rsid w:val="00A93E3D"/>
    <w:rsid w:val="00A94872"/>
    <w:rsid w:val="00A95EF6"/>
    <w:rsid w:val="00A97182"/>
    <w:rsid w:val="00AA057B"/>
    <w:rsid w:val="00AA0594"/>
    <w:rsid w:val="00AA0951"/>
    <w:rsid w:val="00AA16B9"/>
    <w:rsid w:val="00AA2E92"/>
    <w:rsid w:val="00AA4095"/>
    <w:rsid w:val="00AA461C"/>
    <w:rsid w:val="00AA683B"/>
    <w:rsid w:val="00AA6F67"/>
    <w:rsid w:val="00AA70F3"/>
    <w:rsid w:val="00AA7117"/>
    <w:rsid w:val="00AA7674"/>
    <w:rsid w:val="00AB05A3"/>
    <w:rsid w:val="00AB1088"/>
    <w:rsid w:val="00AB2114"/>
    <w:rsid w:val="00AB2D18"/>
    <w:rsid w:val="00AB3319"/>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160"/>
    <w:rsid w:val="00AD5A8D"/>
    <w:rsid w:val="00AD5BB2"/>
    <w:rsid w:val="00AD637D"/>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560"/>
    <w:rsid w:val="00AF561E"/>
    <w:rsid w:val="00AF7B18"/>
    <w:rsid w:val="00B009A4"/>
    <w:rsid w:val="00B02ACD"/>
    <w:rsid w:val="00B03F24"/>
    <w:rsid w:val="00B04FDD"/>
    <w:rsid w:val="00B059A5"/>
    <w:rsid w:val="00B05A6E"/>
    <w:rsid w:val="00B05A86"/>
    <w:rsid w:val="00B0607E"/>
    <w:rsid w:val="00B124F7"/>
    <w:rsid w:val="00B128D7"/>
    <w:rsid w:val="00B13207"/>
    <w:rsid w:val="00B1337E"/>
    <w:rsid w:val="00B15292"/>
    <w:rsid w:val="00B158D9"/>
    <w:rsid w:val="00B15FD2"/>
    <w:rsid w:val="00B174F4"/>
    <w:rsid w:val="00B201B0"/>
    <w:rsid w:val="00B20442"/>
    <w:rsid w:val="00B2079D"/>
    <w:rsid w:val="00B20C1E"/>
    <w:rsid w:val="00B20C3C"/>
    <w:rsid w:val="00B20E7A"/>
    <w:rsid w:val="00B20F00"/>
    <w:rsid w:val="00B2277C"/>
    <w:rsid w:val="00B25118"/>
    <w:rsid w:val="00B2519E"/>
    <w:rsid w:val="00B264D9"/>
    <w:rsid w:val="00B2712B"/>
    <w:rsid w:val="00B27736"/>
    <w:rsid w:val="00B2796D"/>
    <w:rsid w:val="00B3040A"/>
    <w:rsid w:val="00B307E7"/>
    <w:rsid w:val="00B31267"/>
    <w:rsid w:val="00B31385"/>
    <w:rsid w:val="00B31842"/>
    <w:rsid w:val="00B32DC0"/>
    <w:rsid w:val="00B33F00"/>
    <w:rsid w:val="00B34C42"/>
    <w:rsid w:val="00B3577D"/>
    <w:rsid w:val="00B37089"/>
    <w:rsid w:val="00B37986"/>
    <w:rsid w:val="00B4041A"/>
    <w:rsid w:val="00B4128D"/>
    <w:rsid w:val="00B4231C"/>
    <w:rsid w:val="00B4286E"/>
    <w:rsid w:val="00B42EC6"/>
    <w:rsid w:val="00B43261"/>
    <w:rsid w:val="00B439C6"/>
    <w:rsid w:val="00B44077"/>
    <w:rsid w:val="00B44371"/>
    <w:rsid w:val="00B45082"/>
    <w:rsid w:val="00B45474"/>
    <w:rsid w:val="00B46FB2"/>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4E1B"/>
    <w:rsid w:val="00B650CF"/>
    <w:rsid w:val="00B65691"/>
    <w:rsid w:val="00B65850"/>
    <w:rsid w:val="00B66B8E"/>
    <w:rsid w:val="00B67139"/>
    <w:rsid w:val="00B67552"/>
    <w:rsid w:val="00B67DA9"/>
    <w:rsid w:val="00B70769"/>
    <w:rsid w:val="00B70FBC"/>
    <w:rsid w:val="00B7185D"/>
    <w:rsid w:val="00B71EF5"/>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2EDF"/>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BD1"/>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164"/>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2EBD"/>
    <w:rsid w:val="00C63B49"/>
    <w:rsid w:val="00C63BEA"/>
    <w:rsid w:val="00C64042"/>
    <w:rsid w:val="00C66171"/>
    <w:rsid w:val="00C66C11"/>
    <w:rsid w:val="00C66F94"/>
    <w:rsid w:val="00C67893"/>
    <w:rsid w:val="00C701E3"/>
    <w:rsid w:val="00C703F9"/>
    <w:rsid w:val="00C704CF"/>
    <w:rsid w:val="00C7111A"/>
    <w:rsid w:val="00C71DB8"/>
    <w:rsid w:val="00C72763"/>
    <w:rsid w:val="00C73639"/>
    <w:rsid w:val="00C73AF8"/>
    <w:rsid w:val="00C75562"/>
    <w:rsid w:val="00C757F9"/>
    <w:rsid w:val="00C76558"/>
    <w:rsid w:val="00C7689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54C7"/>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41DF"/>
    <w:rsid w:val="00CC4376"/>
    <w:rsid w:val="00CC46FE"/>
    <w:rsid w:val="00CC4B51"/>
    <w:rsid w:val="00CC580C"/>
    <w:rsid w:val="00CC5C5B"/>
    <w:rsid w:val="00CC619E"/>
    <w:rsid w:val="00CC71B4"/>
    <w:rsid w:val="00CC75D7"/>
    <w:rsid w:val="00CC77D3"/>
    <w:rsid w:val="00CC79C4"/>
    <w:rsid w:val="00CD14ED"/>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141"/>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0A34"/>
    <w:rsid w:val="00D51675"/>
    <w:rsid w:val="00D51703"/>
    <w:rsid w:val="00D52F44"/>
    <w:rsid w:val="00D53D71"/>
    <w:rsid w:val="00D540C9"/>
    <w:rsid w:val="00D55E94"/>
    <w:rsid w:val="00D55FC4"/>
    <w:rsid w:val="00D576E4"/>
    <w:rsid w:val="00D60695"/>
    <w:rsid w:val="00D61116"/>
    <w:rsid w:val="00D6185B"/>
    <w:rsid w:val="00D621E8"/>
    <w:rsid w:val="00D62FCD"/>
    <w:rsid w:val="00D63B39"/>
    <w:rsid w:val="00D6558F"/>
    <w:rsid w:val="00D657F1"/>
    <w:rsid w:val="00D66722"/>
    <w:rsid w:val="00D667D2"/>
    <w:rsid w:val="00D66CCD"/>
    <w:rsid w:val="00D7278E"/>
    <w:rsid w:val="00D730A1"/>
    <w:rsid w:val="00D7362F"/>
    <w:rsid w:val="00D74CC4"/>
    <w:rsid w:val="00D75152"/>
    <w:rsid w:val="00D75829"/>
    <w:rsid w:val="00D80114"/>
    <w:rsid w:val="00D8018F"/>
    <w:rsid w:val="00D8026E"/>
    <w:rsid w:val="00D81447"/>
    <w:rsid w:val="00D817CC"/>
    <w:rsid w:val="00D82E88"/>
    <w:rsid w:val="00D834AD"/>
    <w:rsid w:val="00D83B7E"/>
    <w:rsid w:val="00D83D49"/>
    <w:rsid w:val="00D85E92"/>
    <w:rsid w:val="00D862B6"/>
    <w:rsid w:val="00D875EB"/>
    <w:rsid w:val="00D9186D"/>
    <w:rsid w:val="00D92393"/>
    <w:rsid w:val="00D9299A"/>
    <w:rsid w:val="00D92FE6"/>
    <w:rsid w:val="00D931B4"/>
    <w:rsid w:val="00D94176"/>
    <w:rsid w:val="00D96BCC"/>
    <w:rsid w:val="00D96EF2"/>
    <w:rsid w:val="00D97C88"/>
    <w:rsid w:val="00D97D18"/>
    <w:rsid w:val="00DA1CFF"/>
    <w:rsid w:val="00DA2157"/>
    <w:rsid w:val="00DA288B"/>
    <w:rsid w:val="00DA3BD4"/>
    <w:rsid w:val="00DA511A"/>
    <w:rsid w:val="00DA6241"/>
    <w:rsid w:val="00DA685F"/>
    <w:rsid w:val="00DA6951"/>
    <w:rsid w:val="00DA7587"/>
    <w:rsid w:val="00DB2004"/>
    <w:rsid w:val="00DB3148"/>
    <w:rsid w:val="00DB43AE"/>
    <w:rsid w:val="00DB5315"/>
    <w:rsid w:val="00DB5426"/>
    <w:rsid w:val="00DB5440"/>
    <w:rsid w:val="00DB5C65"/>
    <w:rsid w:val="00DB6259"/>
    <w:rsid w:val="00DB636E"/>
    <w:rsid w:val="00DB67BD"/>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2B7"/>
    <w:rsid w:val="00DC732A"/>
    <w:rsid w:val="00DD1A55"/>
    <w:rsid w:val="00DD2BCE"/>
    <w:rsid w:val="00DD2E95"/>
    <w:rsid w:val="00DD4286"/>
    <w:rsid w:val="00DD54B2"/>
    <w:rsid w:val="00DD5AEF"/>
    <w:rsid w:val="00DD5B0C"/>
    <w:rsid w:val="00DD5F29"/>
    <w:rsid w:val="00DD7601"/>
    <w:rsid w:val="00DD7869"/>
    <w:rsid w:val="00DE04C5"/>
    <w:rsid w:val="00DE127F"/>
    <w:rsid w:val="00DE18E0"/>
    <w:rsid w:val="00DE335D"/>
    <w:rsid w:val="00DE36EA"/>
    <w:rsid w:val="00DE3B69"/>
    <w:rsid w:val="00DE5BA9"/>
    <w:rsid w:val="00DE60AC"/>
    <w:rsid w:val="00DE6A5A"/>
    <w:rsid w:val="00DE6C77"/>
    <w:rsid w:val="00DE6DD0"/>
    <w:rsid w:val="00DF0128"/>
    <w:rsid w:val="00DF1748"/>
    <w:rsid w:val="00DF1DD7"/>
    <w:rsid w:val="00DF229C"/>
    <w:rsid w:val="00DF2763"/>
    <w:rsid w:val="00DF2880"/>
    <w:rsid w:val="00DF2CCF"/>
    <w:rsid w:val="00DF3C0A"/>
    <w:rsid w:val="00DF3D63"/>
    <w:rsid w:val="00DF731B"/>
    <w:rsid w:val="00DF74F6"/>
    <w:rsid w:val="00DF7DA8"/>
    <w:rsid w:val="00E013D9"/>
    <w:rsid w:val="00E0147E"/>
    <w:rsid w:val="00E0221C"/>
    <w:rsid w:val="00E02BA3"/>
    <w:rsid w:val="00E033B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4665F"/>
    <w:rsid w:val="00E5008C"/>
    <w:rsid w:val="00E506AA"/>
    <w:rsid w:val="00E50798"/>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A7461"/>
    <w:rsid w:val="00EB00C0"/>
    <w:rsid w:val="00EB14C3"/>
    <w:rsid w:val="00EB221C"/>
    <w:rsid w:val="00EB22E3"/>
    <w:rsid w:val="00EB2752"/>
    <w:rsid w:val="00EB3626"/>
    <w:rsid w:val="00EB40C7"/>
    <w:rsid w:val="00EB55E5"/>
    <w:rsid w:val="00EB66C7"/>
    <w:rsid w:val="00EB744F"/>
    <w:rsid w:val="00EB7658"/>
    <w:rsid w:val="00EC1B54"/>
    <w:rsid w:val="00EC25D1"/>
    <w:rsid w:val="00EC267C"/>
    <w:rsid w:val="00EC3049"/>
    <w:rsid w:val="00EC3297"/>
    <w:rsid w:val="00EC48B9"/>
    <w:rsid w:val="00EC4AFE"/>
    <w:rsid w:val="00EC4D9E"/>
    <w:rsid w:val="00EC4FF1"/>
    <w:rsid w:val="00EC5AB6"/>
    <w:rsid w:val="00EC5AC9"/>
    <w:rsid w:val="00EC5B7E"/>
    <w:rsid w:val="00EC618A"/>
    <w:rsid w:val="00EC6946"/>
    <w:rsid w:val="00EC6CAA"/>
    <w:rsid w:val="00ED04D8"/>
    <w:rsid w:val="00ED22BD"/>
    <w:rsid w:val="00ED23C1"/>
    <w:rsid w:val="00ED24D2"/>
    <w:rsid w:val="00ED2831"/>
    <w:rsid w:val="00ED41D6"/>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0924"/>
    <w:rsid w:val="00F113B8"/>
    <w:rsid w:val="00F11A87"/>
    <w:rsid w:val="00F12938"/>
    <w:rsid w:val="00F147FC"/>
    <w:rsid w:val="00F151E5"/>
    <w:rsid w:val="00F1636F"/>
    <w:rsid w:val="00F172B0"/>
    <w:rsid w:val="00F21E7F"/>
    <w:rsid w:val="00F22FB9"/>
    <w:rsid w:val="00F24856"/>
    <w:rsid w:val="00F26AA7"/>
    <w:rsid w:val="00F26CA3"/>
    <w:rsid w:val="00F307C5"/>
    <w:rsid w:val="00F3124B"/>
    <w:rsid w:val="00F32643"/>
    <w:rsid w:val="00F32847"/>
    <w:rsid w:val="00F33D0B"/>
    <w:rsid w:val="00F34245"/>
    <w:rsid w:val="00F3456B"/>
    <w:rsid w:val="00F34992"/>
    <w:rsid w:val="00F353F8"/>
    <w:rsid w:val="00F35DA2"/>
    <w:rsid w:val="00F40D0A"/>
    <w:rsid w:val="00F4353F"/>
    <w:rsid w:val="00F43749"/>
    <w:rsid w:val="00F4435F"/>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49DD"/>
    <w:rsid w:val="00F752B7"/>
    <w:rsid w:val="00F758EC"/>
    <w:rsid w:val="00F7615B"/>
    <w:rsid w:val="00F761C0"/>
    <w:rsid w:val="00F76826"/>
    <w:rsid w:val="00F76AFF"/>
    <w:rsid w:val="00F77FD1"/>
    <w:rsid w:val="00F806EF"/>
    <w:rsid w:val="00F81615"/>
    <w:rsid w:val="00F817B1"/>
    <w:rsid w:val="00F820C1"/>
    <w:rsid w:val="00F82A13"/>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687"/>
    <w:rsid w:val="00FD3CEB"/>
    <w:rsid w:val="00FD481C"/>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6BD7"/>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FF4E"/>
  <w15:docId w15:val="{05DCB20F-4C20-4476-85EC-63767581E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630"/>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857630"/>
  </w:style>
  <w:style w:type="character" w:customStyle="1" w:styleId="apple-converted-space">
    <w:name w:val="apple-converted-space"/>
    <w:basedOn w:val="DefaultParagraphFont"/>
    <w:rsid w:val="00684722"/>
  </w:style>
  <w:style w:type="paragraph" w:styleId="NoSpacing">
    <w:name w:val="No Spacing"/>
    <w:uiPriority w:val="1"/>
    <w:qFormat/>
    <w:rsid w:val="00F4435F"/>
    <w:pPr>
      <w:spacing w:after="0" w:line="240" w:lineRule="auto"/>
    </w:pPr>
    <w:rPr>
      <w:rFonts w:ascii="Calibri" w:eastAsia="Calibri" w:hAnsi="Calibri" w:cs="Times New Roman"/>
    </w:rPr>
  </w:style>
  <w:style w:type="paragraph" w:styleId="ListParagraph">
    <w:name w:val="List Paragraph"/>
    <w:basedOn w:val="Normal"/>
    <w:uiPriority w:val="34"/>
    <w:qFormat/>
    <w:rsid w:val="009B2557"/>
    <w:pPr>
      <w:ind w:left="720"/>
      <w:contextualSpacing/>
    </w:pPr>
  </w:style>
  <w:style w:type="paragraph" w:customStyle="1" w:styleId="Style3">
    <w:name w:val="Style3"/>
    <w:basedOn w:val="Normal"/>
    <w:uiPriority w:val="99"/>
    <w:rsid w:val="00C76898"/>
    <w:pPr>
      <w:widowControl w:val="0"/>
      <w:autoSpaceDE w:val="0"/>
      <w:autoSpaceDN w:val="0"/>
      <w:adjustRightInd w:val="0"/>
      <w:spacing w:line="263" w:lineRule="exact"/>
      <w:jc w:val="center"/>
    </w:pPr>
    <w:rPr>
      <w:rFonts w:ascii="Book Antiqua" w:hAnsi="Book Antiqua"/>
      <w:sz w:val="24"/>
      <w:szCs w:val="24"/>
      <w:lang w:val="en-US" w:eastAsia="en-US"/>
    </w:rPr>
  </w:style>
  <w:style w:type="character" w:customStyle="1" w:styleId="FontStyle13">
    <w:name w:val="Font Style13"/>
    <w:uiPriority w:val="99"/>
    <w:rsid w:val="00C76898"/>
    <w:rPr>
      <w:rFonts w:ascii="Arial" w:hAnsi="Arial" w:cs="Arial" w:hint="default"/>
      <w:sz w:val="22"/>
      <w:szCs w:val="22"/>
    </w:rPr>
  </w:style>
  <w:style w:type="character" w:customStyle="1" w:styleId="FontStyle16">
    <w:name w:val="Font Style16"/>
    <w:uiPriority w:val="99"/>
    <w:rsid w:val="00C76898"/>
    <w:rPr>
      <w:rFonts w:ascii="Arial" w:hAnsi="Arial" w:cs="Arial"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215726">
      <w:bodyDiv w:val="1"/>
      <w:marLeft w:val="0"/>
      <w:marRight w:val="0"/>
      <w:marTop w:val="0"/>
      <w:marBottom w:val="0"/>
      <w:divBdr>
        <w:top w:val="none" w:sz="0" w:space="0" w:color="auto"/>
        <w:left w:val="none" w:sz="0" w:space="0" w:color="auto"/>
        <w:bottom w:val="none" w:sz="0" w:space="0" w:color="auto"/>
        <w:right w:val="none" w:sz="0" w:space="0" w:color="auto"/>
      </w:divBdr>
    </w:div>
    <w:div w:id="535851819">
      <w:bodyDiv w:val="1"/>
      <w:marLeft w:val="0"/>
      <w:marRight w:val="0"/>
      <w:marTop w:val="0"/>
      <w:marBottom w:val="0"/>
      <w:divBdr>
        <w:top w:val="none" w:sz="0" w:space="0" w:color="auto"/>
        <w:left w:val="none" w:sz="0" w:space="0" w:color="auto"/>
        <w:bottom w:val="none" w:sz="0" w:space="0" w:color="auto"/>
        <w:right w:val="none" w:sz="0" w:space="0" w:color="auto"/>
      </w:divBdr>
    </w:div>
    <w:div w:id="660699164">
      <w:bodyDiv w:val="1"/>
      <w:marLeft w:val="0"/>
      <w:marRight w:val="0"/>
      <w:marTop w:val="0"/>
      <w:marBottom w:val="0"/>
      <w:divBdr>
        <w:top w:val="none" w:sz="0" w:space="0" w:color="auto"/>
        <w:left w:val="none" w:sz="0" w:space="0" w:color="auto"/>
        <w:bottom w:val="none" w:sz="0" w:space="0" w:color="auto"/>
        <w:right w:val="none" w:sz="0" w:space="0" w:color="auto"/>
      </w:divBdr>
    </w:div>
    <w:div w:id="69392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1128</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Hp</cp:lastModifiedBy>
  <cp:revision>24</cp:revision>
  <cp:lastPrinted>2022-04-18T11:34:00Z</cp:lastPrinted>
  <dcterms:created xsi:type="dcterms:W3CDTF">2022-04-14T07:30:00Z</dcterms:created>
  <dcterms:modified xsi:type="dcterms:W3CDTF">2022-04-21T05:55:00Z</dcterms:modified>
</cp:coreProperties>
</file>