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0CE2" w14:textId="415AA389" w:rsidR="001C1ECC" w:rsidRPr="003D6B2B" w:rsidRDefault="00072C3A" w:rsidP="00A63133">
      <w:pPr>
        <w:widowControl/>
        <w:autoSpaceDE/>
        <w:autoSpaceDN/>
        <w:adjustRightInd/>
        <w:spacing w:before="0" w:line="276" w:lineRule="auto"/>
        <w:ind w:left="7088" w:firstLine="0"/>
        <w:rPr>
          <w:b/>
          <w:bCs/>
          <w:sz w:val="20"/>
          <w:szCs w:val="20"/>
        </w:rPr>
      </w:pPr>
      <w:r>
        <w:rPr>
          <w:sz w:val="20"/>
          <w:szCs w:val="20"/>
        </w:rPr>
        <w:t>P</w:t>
      </w:r>
      <w:r w:rsidR="001C1ECC" w:rsidRPr="003D6B2B">
        <w:rPr>
          <w:sz w:val="20"/>
          <w:szCs w:val="20"/>
        </w:rPr>
        <w:t xml:space="preserve">.T. nr. </w:t>
      </w:r>
      <w:r w:rsidR="001C1ECC" w:rsidRPr="003D6B2B">
        <w:rPr>
          <w:b/>
          <w:bCs/>
          <w:sz w:val="20"/>
          <w:szCs w:val="20"/>
        </w:rPr>
        <w:t>17</w:t>
      </w:r>
      <w:r w:rsidR="001C1ECC" w:rsidRPr="003D6B2B">
        <w:rPr>
          <w:sz w:val="20"/>
          <w:szCs w:val="20"/>
        </w:rPr>
        <w:t xml:space="preserve"> / </w:t>
      </w:r>
      <w:r w:rsidR="001C1ECC" w:rsidRPr="003D6B2B">
        <w:rPr>
          <w:b/>
          <w:bCs/>
          <w:sz w:val="20"/>
          <w:szCs w:val="20"/>
        </w:rPr>
        <w:t>2021</w:t>
      </w:r>
    </w:p>
    <w:p w14:paraId="44682A1F" w14:textId="5FCBDA66" w:rsidR="001C1ECC" w:rsidRPr="003D6B2B" w:rsidRDefault="001C1ECC" w:rsidP="00A63133">
      <w:pPr>
        <w:widowControl/>
        <w:autoSpaceDE/>
        <w:autoSpaceDN/>
        <w:adjustRightInd/>
        <w:spacing w:before="0" w:line="276" w:lineRule="auto"/>
        <w:ind w:left="7088" w:firstLine="0"/>
        <w:rPr>
          <w:b/>
          <w:bCs/>
          <w:i/>
          <w:iCs/>
          <w:caps/>
          <w:sz w:val="20"/>
          <w:szCs w:val="20"/>
        </w:rPr>
      </w:pPr>
      <w:r w:rsidRPr="003D6B2B">
        <w:rPr>
          <w:b/>
          <w:bCs/>
          <w:i/>
          <w:iCs/>
          <w:caps/>
          <w:sz w:val="20"/>
          <w:szCs w:val="20"/>
        </w:rPr>
        <w:t xml:space="preserve">REPARAȚII CURENTE </w:t>
      </w:r>
      <w:r w:rsidR="00A63133" w:rsidRPr="00A63133">
        <w:rPr>
          <w:b/>
          <w:bCs/>
          <w:i/>
          <w:iCs/>
          <w:caps/>
          <w:sz w:val="20"/>
          <w:szCs w:val="20"/>
        </w:rPr>
        <w:t>C.R.R.N.P.A.H.</w:t>
      </w:r>
      <w:r w:rsidR="00A63133">
        <w:rPr>
          <w:b/>
          <w:bCs/>
          <w:i/>
          <w:iCs/>
          <w:caps/>
          <w:sz w:val="20"/>
          <w:szCs w:val="20"/>
        </w:rPr>
        <w:t xml:space="preserve"> </w:t>
      </w:r>
      <w:r w:rsidRPr="003D6B2B">
        <w:rPr>
          <w:b/>
          <w:bCs/>
          <w:i/>
          <w:iCs/>
          <w:caps/>
          <w:sz w:val="20"/>
          <w:szCs w:val="20"/>
        </w:rPr>
        <w:t>CĂLINEȘTI,</w:t>
      </w:r>
      <w:r w:rsidR="00A63133">
        <w:rPr>
          <w:b/>
          <w:bCs/>
          <w:i/>
          <w:iCs/>
          <w:caps/>
          <w:sz w:val="20"/>
          <w:szCs w:val="20"/>
        </w:rPr>
        <w:t xml:space="preserve"> </w:t>
      </w:r>
      <w:r w:rsidRPr="003D6B2B">
        <w:rPr>
          <w:b/>
          <w:bCs/>
          <w:i/>
          <w:iCs/>
          <w:caps/>
          <w:sz w:val="20"/>
          <w:szCs w:val="20"/>
        </w:rPr>
        <w:t>COM. FLOREŞTI,</w:t>
      </w:r>
    </w:p>
    <w:p w14:paraId="6B24AFF1" w14:textId="77777777" w:rsidR="001C1ECC" w:rsidRPr="003D6B2B" w:rsidRDefault="001C1ECC" w:rsidP="00A63133">
      <w:pPr>
        <w:widowControl/>
        <w:autoSpaceDE/>
        <w:autoSpaceDN/>
        <w:adjustRightInd/>
        <w:spacing w:before="0" w:line="276" w:lineRule="auto"/>
        <w:ind w:left="7088" w:firstLine="0"/>
        <w:rPr>
          <w:b/>
          <w:bCs/>
          <w:i/>
          <w:iCs/>
          <w:caps/>
          <w:sz w:val="20"/>
          <w:szCs w:val="20"/>
        </w:rPr>
      </w:pPr>
      <w:r w:rsidRPr="003D6B2B">
        <w:rPr>
          <w:b/>
          <w:bCs/>
          <w:i/>
          <w:iCs/>
          <w:caps/>
          <w:sz w:val="20"/>
          <w:szCs w:val="20"/>
        </w:rPr>
        <w:t>JUD. PRAHOVA,</w:t>
      </w:r>
    </w:p>
    <w:p w14:paraId="797E91BB" w14:textId="77777777" w:rsidR="001C1ECC" w:rsidRPr="003D6B2B" w:rsidRDefault="001C1ECC" w:rsidP="00A63133">
      <w:pPr>
        <w:widowControl/>
        <w:tabs>
          <w:tab w:val="left" w:pos="7088"/>
        </w:tabs>
        <w:autoSpaceDE/>
        <w:autoSpaceDN/>
        <w:adjustRightInd/>
        <w:spacing w:before="0" w:line="276" w:lineRule="auto"/>
        <w:ind w:left="7088" w:firstLine="0"/>
        <w:rPr>
          <w:sz w:val="20"/>
          <w:szCs w:val="20"/>
        </w:rPr>
      </w:pPr>
      <w:r w:rsidRPr="003D6B2B">
        <w:rPr>
          <w:sz w:val="20"/>
          <w:szCs w:val="20"/>
        </w:rPr>
        <w:t xml:space="preserve">Beneficiar:  </w:t>
      </w:r>
      <w:r w:rsidRPr="003D6B2B">
        <w:rPr>
          <w:b/>
          <w:bCs/>
          <w:caps/>
          <w:sz w:val="20"/>
          <w:szCs w:val="20"/>
        </w:rPr>
        <w:t>C.R.R.N.P.A.H.</w:t>
      </w:r>
    </w:p>
    <w:p w14:paraId="07A9A368" w14:textId="77777777" w:rsidR="00392532" w:rsidRPr="003D6B2B" w:rsidRDefault="00392532" w:rsidP="00DD3D8C">
      <w:pPr>
        <w:spacing w:before="0" w:line="276" w:lineRule="auto"/>
      </w:pPr>
    </w:p>
    <w:p w14:paraId="03B00D31" w14:textId="77777777" w:rsidR="00FB7A0C" w:rsidRPr="003D6B2B" w:rsidRDefault="00FB7A0C" w:rsidP="00DD3D8C">
      <w:pPr>
        <w:spacing w:before="0" w:line="276" w:lineRule="auto"/>
      </w:pPr>
    </w:p>
    <w:p w14:paraId="13F6B299" w14:textId="77777777" w:rsidR="00F05AE5" w:rsidRPr="003D6B2B" w:rsidRDefault="00F05AE5" w:rsidP="00DD3D8C">
      <w:pPr>
        <w:spacing w:before="0" w:line="276" w:lineRule="auto"/>
      </w:pPr>
    </w:p>
    <w:p w14:paraId="131342F0" w14:textId="77777777" w:rsidR="007531BF" w:rsidRDefault="007531BF" w:rsidP="00DD3D8C">
      <w:pPr>
        <w:spacing w:before="0" w:line="276" w:lineRule="auto"/>
      </w:pPr>
    </w:p>
    <w:p w14:paraId="7A2E47FC" w14:textId="0885E0F1" w:rsidR="00DD3D8C" w:rsidRPr="003D6B2B" w:rsidRDefault="00DD3D8C" w:rsidP="00DD3D8C">
      <w:pPr>
        <w:spacing w:before="0" w:line="276" w:lineRule="auto"/>
        <w:sectPr w:rsidR="00DD3D8C" w:rsidRPr="003D6B2B" w:rsidSect="001C1ECC">
          <w:headerReference w:type="default" r:id="rId7"/>
          <w:pgSz w:w="11907" w:h="16840" w:code="9"/>
          <w:pgMar w:top="567" w:right="737" w:bottom="567" w:left="1418" w:header="284" w:footer="425" w:gutter="0"/>
          <w:cols w:space="708"/>
          <w:noEndnote/>
        </w:sectPr>
      </w:pPr>
    </w:p>
    <w:p w14:paraId="5C8C756C" w14:textId="77777777" w:rsidR="00D072AC" w:rsidRPr="003D6B2B" w:rsidRDefault="00D072AC" w:rsidP="00DD3D8C">
      <w:pPr>
        <w:pStyle w:val="Titlu1"/>
        <w:spacing w:before="0" w:line="276" w:lineRule="auto"/>
        <w:jc w:val="center"/>
        <w:rPr>
          <w:b/>
          <w:bCs/>
          <w:sz w:val="34"/>
          <w:szCs w:val="34"/>
        </w:rPr>
      </w:pPr>
      <w:r w:rsidRPr="003D6B2B">
        <w:rPr>
          <w:b/>
          <w:bCs/>
          <w:sz w:val="34"/>
          <w:szCs w:val="34"/>
        </w:rPr>
        <w:t>MEMORIU GENERAL</w:t>
      </w:r>
    </w:p>
    <w:p w14:paraId="13819936" w14:textId="77777777" w:rsidR="00392532" w:rsidRPr="003D6B2B" w:rsidRDefault="00392532" w:rsidP="00DD3D8C">
      <w:pPr>
        <w:tabs>
          <w:tab w:val="left" w:pos="426"/>
        </w:tabs>
        <w:spacing w:before="0" w:line="276" w:lineRule="auto"/>
        <w:ind w:firstLine="0"/>
        <w:rPr>
          <w:b/>
          <w:bCs/>
          <w:u w:val="single"/>
        </w:rPr>
      </w:pPr>
    </w:p>
    <w:p w14:paraId="6DDF7273" w14:textId="77777777" w:rsidR="001C1ECC" w:rsidRPr="003D6B2B" w:rsidRDefault="001C1ECC" w:rsidP="00DD3D8C">
      <w:pPr>
        <w:widowControl/>
        <w:tabs>
          <w:tab w:val="left" w:pos="426"/>
        </w:tabs>
        <w:autoSpaceDE/>
        <w:autoSpaceDN/>
        <w:adjustRightInd/>
        <w:spacing w:before="0" w:line="276" w:lineRule="auto"/>
        <w:ind w:firstLine="0"/>
        <w:rPr>
          <w:b/>
          <w:bCs/>
          <w:u w:val="single"/>
        </w:rPr>
      </w:pPr>
      <w:r w:rsidRPr="003D6B2B">
        <w:rPr>
          <w:b/>
          <w:bCs/>
          <w:u w:val="single"/>
        </w:rPr>
        <w:t>DATE GENERALE</w:t>
      </w:r>
    </w:p>
    <w:p w14:paraId="30368AB5" w14:textId="77777777" w:rsidR="001C1ECC" w:rsidRPr="003D6B2B" w:rsidRDefault="001C1ECC" w:rsidP="00DD3D8C">
      <w:pPr>
        <w:widowControl/>
        <w:tabs>
          <w:tab w:val="left" w:pos="567"/>
        </w:tabs>
        <w:autoSpaceDE/>
        <w:autoSpaceDN/>
        <w:adjustRightInd/>
        <w:spacing w:before="0" w:line="276" w:lineRule="auto"/>
        <w:ind w:firstLine="0"/>
        <w:jc w:val="both"/>
        <w:rPr>
          <w:u w:val="single"/>
        </w:rPr>
      </w:pPr>
      <w:r w:rsidRPr="003D6B2B">
        <w:rPr>
          <w:u w:val="single"/>
        </w:rPr>
        <w:t>Denumirea obiectivului de investiție:</w:t>
      </w:r>
    </w:p>
    <w:p w14:paraId="37740F01" w14:textId="7D47587D" w:rsidR="001C1ECC" w:rsidRPr="003D6B2B" w:rsidRDefault="001C1ECC" w:rsidP="00DD3D8C">
      <w:pPr>
        <w:widowControl/>
        <w:autoSpaceDE/>
        <w:autoSpaceDN/>
        <w:adjustRightInd/>
        <w:spacing w:before="0" w:line="276" w:lineRule="auto"/>
        <w:ind w:left="1418" w:firstLine="0"/>
        <w:rPr>
          <w:b/>
          <w:caps/>
        </w:rPr>
      </w:pPr>
      <w:r w:rsidRPr="003D6B2B">
        <w:rPr>
          <w:b/>
          <w:bCs/>
          <w:iCs/>
          <w:caps/>
        </w:rPr>
        <w:t>„</w:t>
      </w:r>
      <w:r w:rsidRPr="003D6B2B">
        <w:rPr>
          <w:b/>
          <w:caps/>
        </w:rPr>
        <w:t xml:space="preserve">REPARAȚII CURENTE </w:t>
      </w:r>
      <w:r w:rsidR="00A63133">
        <w:rPr>
          <w:b/>
          <w:caps/>
        </w:rPr>
        <w:t>C.R.R.N.P.A.H.</w:t>
      </w:r>
      <w:r w:rsidRPr="003D6B2B">
        <w:rPr>
          <w:b/>
          <w:caps/>
        </w:rPr>
        <w:t xml:space="preserve"> CĂLINEȘTI,</w:t>
      </w:r>
    </w:p>
    <w:p w14:paraId="7A707D9D" w14:textId="77777777" w:rsidR="001C1ECC" w:rsidRPr="003D6B2B" w:rsidRDefault="001C1ECC" w:rsidP="00DD3D8C">
      <w:pPr>
        <w:widowControl/>
        <w:autoSpaceDE/>
        <w:autoSpaceDN/>
        <w:adjustRightInd/>
        <w:spacing w:before="0" w:line="276" w:lineRule="auto"/>
        <w:ind w:left="1418" w:firstLine="0"/>
        <w:rPr>
          <w:caps/>
        </w:rPr>
      </w:pPr>
      <w:r w:rsidRPr="003D6B2B">
        <w:rPr>
          <w:b/>
          <w:caps/>
        </w:rPr>
        <w:t>COM. FLOREŞTI, JUD. PRAHOVA</w:t>
      </w:r>
      <w:r w:rsidRPr="003D6B2B">
        <w:rPr>
          <w:b/>
          <w:bCs/>
          <w:iCs/>
          <w:caps/>
        </w:rPr>
        <w:t>”</w:t>
      </w:r>
    </w:p>
    <w:p w14:paraId="488FF196" w14:textId="77777777" w:rsidR="001C1ECC" w:rsidRPr="003D6B2B" w:rsidRDefault="001C1ECC" w:rsidP="00DD3D8C">
      <w:pPr>
        <w:widowControl/>
        <w:tabs>
          <w:tab w:val="left" w:pos="567"/>
          <w:tab w:val="left" w:pos="2552"/>
        </w:tabs>
        <w:autoSpaceDE/>
        <w:autoSpaceDN/>
        <w:adjustRightInd/>
        <w:spacing w:before="0" w:line="276" w:lineRule="auto"/>
        <w:ind w:firstLine="0"/>
        <w:jc w:val="both"/>
        <w:rPr>
          <w:u w:val="single"/>
        </w:rPr>
      </w:pPr>
      <w:r w:rsidRPr="003D6B2B">
        <w:rPr>
          <w:u w:val="single"/>
        </w:rPr>
        <w:t>Elaborator:</w:t>
      </w:r>
      <w:r w:rsidRPr="003D6B2B">
        <w:tab/>
        <w:t xml:space="preserve">S.C. </w:t>
      </w:r>
      <w:r w:rsidRPr="003D6B2B">
        <w:rPr>
          <w:caps/>
        </w:rPr>
        <w:t>baudaf construct</w:t>
      </w:r>
      <w:r w:rsidRPr="003D6B2B">
        <w:t xml:space="preserve"> S.R.L. Ploiești</w:t>
      </w:r>
    </w:p>
    <w:p w14:paraId="5533E394" w14:textId="77777777" w:rsidR="001C1ECC" w:rsidRPr="003D6B2B" w:rsidRDefault="001C1ECC" w:rsidP="00DD3D8C">
      <w:pPr>
        <w:widowControl/>
        <w:tabs>
          <w:tab w:val="left" w:pos="567"/>
          <w:tab w:val="left" w:pos="2552"/>
        </w:tabs>
        <w:autoSpaceDE/>
        <w:autoSpaceDN/>
        <w:adjustRightInd/>
        <w:spacing w:before="0" w:line="276" w:lineRule="auto"/>
        <w:ind w:firstLine="0"/>
        <w:jc w:val="both"/>
        <w:rPr>
          <w:u w:val="single"/>
        </w:rPr>
      </w:pPr>
      <w:r w:rsidRPr="003D6B2B">
        <w:rPr>
          <w:u w:val="single"/>
        </w:rPr>
        <w:t>Beneficiar:</w:t>
      </w:r>
      <w:r w:rsidRPr="003D6B2B">
        <w:tab/>
      </w:r>
      <w:r w:rsidR="00E160E0" w:rsidRPr="003D6B2B">
        <w:t>C.R.R.N.P.A.H. Călinești</w:t>
      </w:r>
    </w:p>
    <w:p w14:paraId="42AE87AC" w14:textId="77777777" w:rsidR="001C1ECC" w:rsidRPr="003D6B2B" w:rsidRDefault="001C1ECC" w:rsidP="00DD3D8C">
      <w:pPr>
        <w:widowControl/>
        <w:tabs>
          <w:tab w:val="left" w:pos="567"/>
          <w:tab w:val="left" w:pos="4253"/>
        </w:tabs>
        <w:autoSpaceDE/>
        <w:autoSpaceDN/>
        <w:adjustRightInd/>
        <w:spacing w:before="0" w:line="276" w:lineRule="auto"/>
        <w:ind w:firstLine="0"/>
        <w:jc w:val="both"/>
      </w:pPr>
      <w:r w:rsidRPr="003D6B2B">
        <w:rPr>
          <w:u w:val="single"/>
        </w:rPr>
        <w:t>Amplasament și regim juridic:</w:t>
      </w:r>
      <w:r w:rsidRPr="003D6B2B">
        <w:t xml:space="preserve"> </w:t>
      </w:r>
      <w:r w:rsidRPr="003D6B2B">
        <w:tab/>
        <w:t>Intravilanul com. Florești</w:t>
      </w:r>
    </w:p>
    <w:p w14:paraId="3C97A255" w14:textId="77777777" w:rsidR="001C1ECC" w:rsidRPr="003D6B2B" w:rsidRDefault="001C1ECC" w:rsidP="00DD3D8C">
      <w:pPr>
        <w:widowControl/>
        <w:tabs>
          <w:tab w:val="left" w:pos="567"/>
          <w:tab w:val="left" w:pos="4253"/>
        </w:tabs>
        <w:autoSpaceDE/>
        <w:autoSpaceDN/>
        <w:adjustRightInd/>
        <w:spacing w:before="0" w:line="276" w:lineRule="auto"/>
        <w:ind w:firstLine="0"/>
        <w:jc w:val="both"/>
      </w:pPr>
      <w:r w:rsidRPr="003D6B2B">
        <w:rPr>
          <w:u w:val="single"/>
        </w:rPr>
        <w:t>Finanțarea investiției:</w:t>
      </w:r>
      <w:r w:rsidRPr="003D6B2B">
        <w:t xml:space="preserve"> </w:t>
      </w:r>
      <w:r w:rsidRPr="003D6B2B">
        <w:tab/>
        <w:t>Surse bugetare și alte surse legal constituite</w:t>
      </w:r>
    </w:p>
    <w:p w14:paraId="203B7058" w14:textId="77777777" w:rsidR="001C1ECC" w:rsidRPr="003D6B2B" w:rsidRDefault="001C1ECC" w:rsidP="00DD3D8C">
      <w:pPr>
        <w:widowControl/>
        <w:tabs>
          <w:tab w:val="left" w:pos="567"/>
          <w:tab w:val="left" w:pos="3686"/>
        </w:tabs>
        <w:autoSpaceDE/>
        <w:autoSpaceDN/>
        <w:adjustRightInd/>
        <w:spacing w:before="0" w:line="276" w:lineRule="auto"/>
        <w:ind w:firstLine="0"/>
        <w:jc w:val="both"/>
      </w:pPr>
      <w:r w:rsidRPr="003D6B2B">
        <w:rPr>
          <w:u w:val="single"/>
        </w:rPr>
        <w:t>Tema. Necesitatea și oportunitatea</w:t>
      </w:r>
    </w:p>
    <w:p w14:paraId="2351B52A" w14:textId="77777777" w:rsidR="001C1ECC" w:rsidRPr="003D6B2B" w:rsidRDefault="001C1ECC" w:rsidP="00DD3D8C">
      <w:pPr>
        <w:widowControl/>
        <w:autoSpaceDE/>
        <w:autoSpaceDN/>
        <w:adjustRightInd/>
        <w:spacing w:before="0" w:line="276" w:lineRule="auto"/>
        <w:ind w:firstLine="851"/>
        <w:jc w:val="both"/>
      </w:pPr>
      <w:r w:rsidRPr="003D6B2B">
        <w:t xml:space="preserve">Prezenta documentație cuprinde detalii de execuție și măsurători </w:t>
      </w:r>
      <w:r w:rsidR="00E160E0" w:rsidRPr="003D6B2B">
        <w:t>pentru lucrările de reparații curente din cadrul Centrului de Recuperare și Reabilitare Neuropsihică pentru Persoane Adulte cu Handicap Călinești</w:t>
      </w:r>
      <w:r w:rsidRPr="003D6B2B">
        <w:t>.</w:t>
      </w:r>
    </w:p>
    <w:p w14:paraId="109FD3E4" w14:textId="77777777" w:rsidR="001C1ECC" w:rsidRPr="003D6B2B" w:rsidRDefault="001C1ECC" w:rsidP="00DD3D8C">
      <w:pPr>
        <w:spacing w:before="0" w:line="276" w:lineRule="auto"/>
        <w:ind w:left="3969" w:firstLine="0"/>
        <w:rPr>
          <w:sz w:val="20"/>
          <w:szCs w:val="20"/>
        </w:rPr>
      </w:pPr>
    </w:p>
    <w:p w14:paraId="5E909E2E" w14:textId="77777777" w:rsidR="000076B4" w:rsidRPr="003D6B2B" w:rsidRDefault="00DA211A" w:rsidP="00DD3D8C">
      <w:pPr>
        <w:tabs>
          <w:tab w:val="left" w:pos="426"/>
        </w:tabs>
        <w:spacing w:before="0" w:line="276" w:lineRule="auto"/>
        <w:ind w:firstLine="0"/>
        <w:rPr>
          <w:b/>
          <w:bCs/>
          <w:caps/>
          <w:u w:val="single"/>
        </w:rPr>
      </w:pPr>
      <w:r w:rsidRPr="003D6B2B">
        <w:rPr>
          <w:b/>
          <w:bCs/>
          <w:caps/>
          <w:u w:val="single"/>
        </w:rPr>
        <w:t>SITUAȚIA EXISTENTĂ</w:t>
      </w:r>
    </w:p>
    <w:p w14:paraId="6D112812" w14:textId="77777777" w:rsidR="00DA211A" w:rsidRPr="003D6B2B" w:rsidRDefault="000076B4" w:rsidP="00DD3D8C">
      <w:pPr>
        <w:pStyle w:val="Style14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În cadrul centrului de recuperare </w:t>
      </w:r>
      <w:r w:rsidR="000F2D68" w:rsidRPr="003D6B2B">
        <w:rPr>
          <w:rStyle w:val="FontStyle35"/>
          <w:rFonts w:ascii="Arial" w:hAnsi="Arial" w:cs="Arial"/>
          <w:lang w:val="ro-RO" w:eastAsia="ro-RO"/>
        </w:rPr>
        <w:t>Călinești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sunt mai multe corpuri de clădire cu saloane pentru </w:t>
      </w:r>
      <w:r w:rsidR="000F2D68" w:rsidRPr="003D6B2B">
        <w:rPr>
          <w:rStyle w:val="FontStyle35"/>
          <w:rFonts w:ascii="Arial" w:hAnsi="Arial" w:cs="Arial"/>
          <w:lang w:val="ro-RO" w:eastAsia="ro-RO"/>
        </w:rPr>
        <w:t>asistați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, cabinete medicale, depozite, grup alimentar </w:t>
      </w:r>
      <w:r w:rsidR="0062334D" w:rsidRPr="003D6B2B">
        <w:rPr>
          <w:rStyle w:val="FontStyle35"/>
          <w:rFonts w:ascii="Arial" w:hAnsi="Arial" w:cs="Arial"/>
          <w:lang w:val="ro-RO" w:eastAsia="ro-RO"/>
        </w:rPr>
        <w:t>și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alte </w:t>
      </w:r>
      <w:r w:rsidR="0062334D" w:rsidRPr="003D6B2B">
        <w:rPr>
          <w:rStyle w:val="FontStyle35"/>
          <w:rFonts w:ascii="Arial" w:hAnsi="Arial" w:cs="Arial"/>
          <w:lang w:val="ro-RO" w:eastAsia="ro-RO"/>
        </w:rPr>
        <w:t>funcțiuni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specifice.</w:t>
      </w:r>
    </w:p>
    <w:p w14:paraId="463B20D1" w14:textId="77777777" w:rsidR="00257CC4" w:rsidRPr="003D6B2B" w:rsidRDefault="00384FD9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Corp A</w:t>
      </w:r>
      <w:r w:rsidR="00702434"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 xml:space="preserve"> (C1)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este </w:t>
      </w:r>
      <w:r w:rsidR="0077199A" w:rsidRPr="003D6B2B">
        <w:rPr>
          <w:rStyle w:val="FontStyle35"/>
          <w:rFonts w:ascii="Arial" w:hAnsi="Arial" w:cs="Arial"/>
          <w:lang w:val="ro-RO" w:eastAsia="ro-RO"/>
        </w:rPr>
        <w:t xml:space="preserve">situat în zona centrală </w:t>
      </w:r>
      <w:r w:rsidR="00257CC4" w:rsidRPr="003D6B2B">
        <w:rPr>
          <w:rStyle w:val="FontStyle35"/>
          <w:rFonts w:ascii="Arial" w:hAnsi="Arial" w:cs="Arial"/>
          <w:lang w:val="ro-RO" w:eastAsia="ro-RO"/>
        </w:rPr>
        <w:t xml:space="preserve">a </w:t>
      </w:r>
      <w:r w:rsidRPr="003D6B2B">
        <w:rPr>
          <w:rStyle w:val="FontStyle35"/>
          <w:rFonts w:ascii="Arial" w:hAnsi="Arial" w:cs="Arial"/>
          <w:lang w:val="ro-RO" w:eastAsia="ro-RO"/>
        </w:rPr>
        <w:t>Centrului de Recuperare.</w:t>
      </w:r>
    </w:p>
    <w:p w14:paraId="6566C984" w14:textId="77777777" w:rsidR="00A76A92" w:rsidRPr="003D6B2B" w:rsidRDefault="000919BB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Clădirea este de tip parter și parțial demisol </w:t>
      </w:r>
      <w:r w:rsidR="00702434" w:rsidRPr="003D6B2B">
        <w:rPr>
          <w:rStyle w:val="FontStyle35"/>
          <w:rFonts w:ascii="Arial" w:hAnsi="Arial" w:cs="Arial"/>
          <w:lang w:val="ro-RO" w:eastAsia="ro-RO"/>
        </w:rPr>
        <w:t>(</w:t>
      </w:r>
      <w:r w:rsidRPr="003D6B2B">
        <w:rPr>
          <w:rStyle w:val="FontStyle35"/>
          <w:rFonts w:ascii="Arial" w:hAnsi="Arial" w:cs="Arial"/>
          <w:lang w:val="ro-RO" w:eastAsia="ro-RO"/>
        </w:rPr>
        <w:t>pe jumătatea din aval</w:t>
      </w:r>
      <w:r w:rsidR="00702434" w:rsidRPr="003D6B2B">
        <w:rPr>
          <w:rStyle w:val="FontStyle35"/>
          <w:rFonts w:ascii="Arial" w:hAnsi="Arial" w:cs="Arial"/>
          <w:lang w:val="ro-RO" w:eastAsia="ro-RO"/>
        </w:rPr>
        <w:t xml:space="preserve">, 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posterioară). </w:t>
      </w:r>
    </w:p>
    <w:p w14:paraId="334DB3C1" w14:textId="77777777" w:rsidR="000919BB" w:rsidRPr="003D6B2B" w:rsidRDefault="000919BB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Conform expertizei tehnice nr.34/05.2001, ing. Pop </w:t>
      </w:r>
      <w:proofErr w:type="spellStart"/>
      <w:r w:rsidRPr="003D6B2B">
        <w:rPr>
          <w:rStyle w:val="FontStyle35"/>
          <w:rFonts w:ascii="Arial" w:hAnsi="Arial" w:cs="Arial"/>
          <w:lang w:val="ro-RO" w:eastAsia="ro-RO"/>
        </w:rPr>
        <w:t>Cincinatus</w:t>
      </w:r>
      <w:proofErr w:type="spellEnd"/>
      <w:r w:rsidRPr="003D6B2B">
        <w:rPr>
          <w:rStyle w:val="FontStyle35"/>
          <w:rFonts w:ascii="Arial" w:hAnsi="Arial" w:cs="Arial"/>
          <w:lang w:val="ro-RO" w:eastAsia="ro-RO"/>
        </w:rPr>
        <w:t xml:space="preserve"> Horațiu, clădirea a avut forma inițială de </w:t>
      </w:r>
      <w:r w:rsidR="00702434" w:rsidRPr="003D6B2B">
        <w:rPr>
          <w:rStyle w:val="FontStyle35"/>
          <w:rFonts w:ascii="Arial" w:hAnsi="Arial" w:cs="Arial"/>
          <w:lang w:val="ro-RO" w:eastAsia="ro-RO"/>
        </w:rPr>
        <w:t xml:space="preserve">dreptunghi, cu dimensiunile de </w:t>
      </w:r>
      <w:r w:rsidRPr="003D6B2B">
        <w:rPr>
          <w:rStyle w:val="FontStyle35"/>
          <w:rFonts w:ascii="Arial" w:hAnsi="Arial" w:cs="Arial"/>
          <w:lang w:val="ro-RO" w:eastAsia="ro-RO"/>
        </w:rPr>
        <w:t>28,00 x 24,00 metri și a fost executată în anul 1830.</w:t>
      </w:r>
    </w:p>
    <w:p w14:paraId="46F5D50B" w14:textId="77777777" w:rsidR="00E870EE" w:rsidRPr="003D6B2B" w:rsidRDefault="00E870EE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Toate lucrările de finisaje sunt supuse permanent degradării, sub acțiunea distructivă a asistaților, persoane lipsite de discernământ, care au un comportament necontrolat și dificil de observat în permanență.</w:t>
      </w:r>
    </w:p>
    <w:p w14:paraId="0266B245" w14:textId="77777777" w:rsidR="0062334D" w:rsidRPr="003D6B2B" w:rsidRDefault="00384FD9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Corp B</w:t>
      </w:r>
      <w:r w:rsidR="00702434"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 xml:space="preserve"> (C2)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este amplasat în partea de </w:t>
      </w:r>
      <w:r w:rsidR="006B4AA7" w:rsidRPr="003D6B2B">
        <w:rPr>
          <w:rStyle w:val="FontStyle35"/>
          <w:rFonts w:ascii="Arial" w:hAnsi="Arial" w:cs="Arial"/>
          <w:lang w:val="ro-RO" w:eastAsia="ro-RO"/>
        </w:rPr>
        <w:t xml:space="preserve">sud 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a unității spitalicești și cuprinde saloane pentru persoanele asistate, </w:t>
      </w:r>
      <w:r w:rsidR="006B4AA7" w:rsidRPr="003D6B2B">
        <w:rPr>
          <w:rStyle w:val="FontStyle35"/>
          <w:rFonts w:ascii="Arial" w:hAnsi="Arial" w:cs="Arial"/>
          <w:lang w:val="ro-RO" w:eastAsia="ro-RO"/>
        </w:rPr>
        <w:t>grupuri sanitare, și cabinete</w:t>
      </w:r>
      <w:r w:rsidRPr="003D6B2B">
        <w:rPr>
          <w:rStyle w:val="FontStyle35"/>
          <w:rFonts w:ascii="Arial" w:hAnsi="Arial" w:cs="Arial"/>
          <w:lang w:val="ro-RO" w:eastAsia="ro-RO"/>
        </w:rPr>
        <w:t>.</w:t>
      </w:r>
    </w:p>
    <w:p w14:paraId="38D1A9C1" w14:textId="77777777" w:rsidR="006B4AA7" w:rsidRPr="003D6B2B" w:rsidRDefault="006B4AA7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Lucrările de finisaje sunt degradate sub acțiunea distructivă a asistaților dar și din lipsa hidroizolațiilor orizontale la fundații ce au condus l</w:t>
      </w:r>
      <w:r w:rsidR="00F96D24" w:rsidRPr="003D6B2B">
        <w:rPr>
          <w:rStyle w:val="FontStyle35"/>
          <w:rFonts w:ascii="Arial" w:hAnsi="Arial" w:cs="Arial"/>
          <w:lang w:val="ro-RO" w:eastAsia="ro-RO"/>
        </w:rPr>
        <w:t>a degradări ale tencuielii în zona soclului (apă provenită din sol prin capilaritate).</w:t>
      </w:r>
    </w:p>
    <w:p w14:paraId="27DF73C3" w14:textId="77777777" w:rsidR="00002A30" w:rsidRPr="003D6B2B" w:rsidRDefault="00002A30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Corp C</w:t>
      </w:r>
      <w:r w:rsidR="00702434"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 xml:space="preserve"> (C3)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</w:t>
      </w:r>
      <w:r w:rsidR="00F96D24" w:rsidRPr="003D6B2B">
        <w:rPr>
          <w:rStyle w:val="FontStyle35"/>
          <w:rFonts w:ascii="Arial" w:hAnsi="Arial" w:cs="Arial"/>
          <w:lang w:val="ro-RO" w:eastAsia="ro-RO"/>
        </w:rPr>
        <w:t>e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ste amplasat în partea de nord a </w:t>
      </w:r>
      <w:r w:rsidR="00F96D24" w:rsidRPr="003D6B2B">
        <w:rPr>
          <w:rStyle w:val="FontStyle35"/>
          <w:rFonts w:ascii="Arial" w:hAnsi="Arial" w:cs="Arial"/>
          <w:lang w:val="ro-RO" w:eastAsia="ro-RO"/>
        </w:rPr>
        <w:t xml:space="preserve">Centrului </w:t>
      </w:r>
      <w:r w:rsidRPr="003D6B2B">
        <w:rPr>
          <w:rStyle w:val="FontStyle35"/>
          <w:rFonts w:ascii="Arial" w:hAnsi="Arial" w:cs="Arial"/>
          <w:lang w:val="ro-RO" w:eastAsia="ro-RO"/>
        </w:rPr>
        <w:t>și cuprinde saloane pentru persoanele asistate, cabinete, birouri și complexul de spații destinate spălătoriei.</w:t>
      </w:r>
    </w:p>
    <w:p w14:paraId="4268B56A" w14:textId="77777777" w:rsidR="00002A30" w:rsidRPr="003D6B2B" w:rsidRDefault="00002A30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La saloanele pentru persoanele asistate, intrarea se face pe fațada de est, de unde,  printr-un culoar în lungul clădirii se ajunge la ușile de pe ambele părți.</w:t>
      </w:r>
    </w:p>
    <w:p w14:paraId="626BC9DC" w14:textId="77777777" w:rsidR="00002A30" w:rsidRPr="003D6B2B" w:rsidRDefault="00002A30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Construcția este cu regim de înălțime parter, cu structura de rezistență din zidărie de cărămidă, cu tavanele și pereții tencuiți cu mortar de ciment-var, cu pardoseli din mozaic. </w:t>
      </w:r>
    </w:p>
    <w:p w14:paraId="09A30A84" w14:textId="77777777" w:rsidR="003D6B2B" w:rsidRPr="003D6B2B" w:rsidRDefault="00002A30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Construcția cu o vechime de peste 80 de ani, a fost reparată în mai multe etape, pentru a se adapta funcționalitatea la condițiile actuale. </w:t>
      </w:r>
    </w:p>
    <w:p w14:paraId="5C2BD928" w14:textId="5FCAFEEF" w:rsidR="00002A30" w:rsidRPr="003D6B2B" w:rsidRDefault="00002A30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lastRenderedPageBreak/>
        <w:t>S-au executat lucrări de modificări de spa</w:t>
      </w:r>
      <w:r w:rsidR="00063C6B" w:rsidRPr="003D6B2B">
        <w:rPr>
          <w:rStyle w:val="FontStyle35"/>
          <w:rFonts w:ascii="Arial" w:hAnsi="Arial" w:cs="Arial"/>
          <w:lang w:val="ro-RO" w:eastAsia="ro-RO"/>
        </w:rPr>
        <w:t>ț</w:t>
      </w:r>
      <w:r w:rsidRPr="003D6B2B">
        <w:rPr>
          <w:rStyle w:val="FontStyle35"/>
          <w:rFonts w:ascii="Arial" w:hAnsi="Arial" w:cs="Arial"/>
          <w:lang w:val="ro-RO" w:eastAsia="ro-RO"/>
        </w:rPr>
        <w:t>ii, refacere de finisaje prin tencuieli, placări de pereți și pardoseli, înlocuire de tâmplărie, refacere a instalațiilor sanitare și de încălzire.</w:t>
      </w:r>
    </w:p>
    <w:p w14:paraId="1936C460" w14:textId="77777777" w:rsidR="00002A30" w:rsidRPr="003D6B2B" w:rsidRDefault="00002A30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Toate lucrările de finisaje sunt supuse permanent degradării, sub acțiunea distructivă a asistaților, persoane lipsite de discernământ, care au un comportament necontrolat și dificil de observat în permanență.</w:t>
      </w:r>
    </w:p>
    <w:p w14:paraId="598204B4" w14:textId="77777777" w:rsidR="007531BF" w:rsidRPr="003D6B2B" w:rsidRDefault="00384FD9" w:rsidP="00DD3D8C">
      <w:pPr>
        <w:pStyle w:val="Style28"/>
        <w:widowControl/>
        <w:spacing w:line="276" w:lineRule="auto"/>
        <w:ind w:firstLine="851"/>
        <w:rPr>
          <w:rFonts w:ascii="Arial" w:hAnsi="Arial" w:cs="Arial"/>
          <w:lang w:val="ro-RO"/>
        </w:rPr>
      </w:pP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Corp D</w:t>
      </w:r>
      <w:r w:rsidR="006B4AA7"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 xml:space="preserve"> (C4)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</w:t>
      </w:r>
      <w:r w:rsidR="00063C6B" w:rsidRPr="003D6B2B">
        <w:rPr>
          <w:rStyle w:val="FontStyle35"/>
          <w:rFonts w:ascii="Arial" w:hAnsi="Arial" w:cs="Arial"/>
          <w:lang w:val="ro-RO" w:eastAsia="ro-RO"/>
        </w:rPr>
        <w:t>e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ste </w:t>
      </w:r>
      <w:r w:rsidR="00063C6B" w:rsidRPr="003D6B2B">
        <w:rPr>
          <w:rStyle w:val="FontStyle35"/>
          <w:rFonts w:ascii="Arial" w:hAnsi="Arial" w:cs="Arial"/>
          <w:lang w:val="ro-RO" w:eastAsia="ro-RO"/>
        </w:rPr>
        <w:t xml:space="preserve">situat 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în partea de </w:t>
      </w:r>
      <w:r w:rsidR="00063C6B" w:rsidRPr="003D6B2B">
        <w:rPr>
          <w:rStyle w:val="FontStyle35"/>
          <w:rFonts w:ascii="Arial" w:hAnsi="Arial" w:cs="Arial"/>
          <w:lang w:val="ro-RO" w:eastAsia="ro-RO"/>
        </w:rPr>
        <w:t xml:space="preserve">est 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a unității spitalicești și </w:t>
      </w:r>
      <w:r w:rsidR="00063C6B" w:rsidRPr="003D6B2B">
        <w:rPr>
          <w:rStyle w:val="FontStyle35"/>
          <w:rFonts w:ascii="Arial" w:hAnsi="Arial" w:cs="Arial"/>
          <w:lang w:val="ro-RO" w:eastAsia="ro-RO"/>
        </w:rPr>
        <w:t>are dimensiunile în plan de 7,50x21,70 metri</w:t>
      </w:r>
      <w:r w:rsidRPr="003D6B2B">
        <w:rPr>
          <w:rStyle w:val="FontStyle35"/>
          <w:rFonts w:ascii="Arial" w:hAnsi="Arial" w:cs="Arial"/>
          <w:lang w:val="ro-RO" w:eastAsia="ro-RO"/>
        </w:rPr>
        <w:t>.</w:t>
      </w:r>
      <w:r w:rsidR="00063C6B" w:rsidRPr="003D6B2B">
        <w:rPr>
          <w:rStyle w:val="FontStyle35"/>
          <w:rFonts w:ascii="Arial" w:hAnsi="Arial" w:cs="Arial"/>
          <w:lang w:val="ro-RO" w:eastAsia="ro-RO"/>
        </w:rPr>
        <w:t xml:space="preserve"> Corpul D reprezintă fosta clădire “Spălătorie” ce a suferit modificări de spații pentru a se adapta la condițiile actuale de folosință.</w:t>
      </w:r>
    </w:p>
    <w:p w14:paraId="6BFB589C" w14:textId="77777777" w:rsidR="00063C6B" w:rsidRPr="003D6B2B" w:rsidRDefault="00063C6B" w:rsidP="00DD3D8C">
      <w:pPr>
        <w:spacing w:before="0" w:line="276" w:lineRule="auto"/>
        <w:ind w:firstLine="851"/>
        <w:jc w:val="both"/>
      </w:pPr>
      <w:r w:rsidRPr="003D6B2B">
        <w:t xml:space="preserve"> O mare parte din </w:t>
      </w:r>
      <w:r w:rsidR="007531BF" w:rsidRPr="003D6B2B">
        <w:t>deteriorările</w:t>
      </w:r>
      <w:r w:rsidRPr="003D6B2B">
        <w:t xml:space="preserve"> din saloane provin ca urmare a specificului bolilor beneficiarilor.</w:t>
      </w:r>
    </w:p>
    <w:p w14:paraId="2483561B" w14:textId="77777777" w:rsidR="002A128B" w:rsidRPr="003D6B2B" w:rsidRDefault="002A128B" w:rsidP="00DD3D8C">
      <w:pPr>
        <w:pStyle w:val="Style14"/>
        <w:widowControl/>
        <w:spacing w:line="276" w:lineRule="auto"/>
        <w:ind w:firstLine="851"/>
        <w:rPr>
          <w:rStyle w:val="FontStyle35"/>
          <w:rFonts w:ascii="Arial" w:hAnsi="Arial" w:cs="Arial"/>
          <w:sz w:val="20"/>
          <w:szCs w:val="20"/>
          <w:lang w:val="ro-RO" w:eastAsia="ro-RO"/>
        </w:rPr>
      </w:pPr>
    </w:p>
    <w:p w14:paraId="5D8AFFFB" w14:textId="77777777" w:rsidR="00DA211A" w:rsidRPr="003D6B2B" w:rsidRDefault="00DA211A" w:rsidP="00DD3D8C">
      <w:pPr>
        <w:tabs>
          <w:tab w:val="left" w:pos="426"/>
        </w:tabs>
        <w:spacing w:before="0" w:line="276" w:lineRule="auto"/>
        <w:ind w:firstLine="0"/>
        <w:rPr>
          <w:b/>
          <w:bCs/>
          <w:caps/>
          <w:u w:val="single"/>
        </w:rPr>
      </w:pPr>
      <w:r w:rsidRPr="003D6B2B">
        <w:rPr>
          <w:b/>
          <w:bCs/>
          <w:caps/>
          <w:u w:val="single"/>
        </w:rPr>
        <w:t>DESCRIEREA LUCRĂRILOR</w:t>
      </w:r>
    </w:p>
    <w:p w14:paraId="388B2689" w14:textId="77777777" w:rsidR="00DA211A" w:rsidRPr="003D6B2B" w:rsidRDefault="00DA211A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Având în vedere situația epidemiologică și pandemia de COVID-19 din țară, a spațiilor ce sunt sub exploatare dar și a timpului limitat de realizarea a măsurătorilor, nu s-a putut efectua o inspecție detaliată a celor 4 corpuri propuse pentru reparații.</w:t>
      </w:r>
    </w:p>
    <w:p w14:paraId="4D523441" w14:textId="72E1FC33" w:rsidR="002A128B" w:rsidRPr="003D6B2B" w:rsidRDefault="007A5801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S-au întocmit relevee </w:t>
      </w:r>
      <w:r w:rsidR="00657F96" w:rsidRPr="003D6B2B">
        <w:rPr>
          <w:rStyle w:val="FontStyle35"/>
          <w:rFonts w:ascii="Arial" w:hAnsi="Arial" w:cs="Arial"/>
          <w:lang w:val="ro-RO" w:eastAsia="ro-RO"/>
        </w:rPr>
        <w:t xml:space="preserve">(planșele </w:t>
      </w:r>
      <w:r w:rsidR="00657F96" w:rsidRPr="003D6B2B">
        <w:rPr>
          <w:rStyle w:val="FontStyle35"/>
          <w:rFonts w:ascii="Arial" w:hAnsi="Arial" w:cs="Arial"/>
          <w:b/>
          <w:bCs/>
          <w:lang w:val="ro-RO" w:eastAsia="ro-RO"/>
        </w:rPr>
        <w:t>A</w:t>
      </w:r>
      <w:r w:rsidR="00E83E2F" w:rsidRPr="003D6B2B">
        <w:rPr>
          <w:rStyle w:val="FontStyle35"/>
          <w:rFonts w:ascii="Arial" w:hAnsi="Arial" w:cs="Arial"/>
          <w:b/>
          <w:bCs/>
          <w:lang w:val="ro-RO" w:eastAsia="ro-RO"/>
        </w:rPr>
        <w:t>0</w:t>
      </w:r>
      <w:r w:rsidR="007531BF" w:rsidRPr="003D6B2B">
        <w:rPr>
          <w:rStyle w:val="FontStyle35"/>
          <w:rFonts w:ascii="Arial" w:hAnsi="Arial" w:cs="Arial"/>
          <w:b/>
          <w:bCs/>
          <w:lang w:val="ro-RO" w:eastAsia="ro-RO"/>
        </w:rPr>
        <w:t>3</w:t>
      </w:r>
      <w:r w:rsidR="00170CE1" w:rsidRPr="003D6B2B">
        <w:rPr>
          <w:rStyle w:val="FontStyle35"/>
          <w:rFonts w:ascii="Arial" w:hAnsi="Arial" w:cs="Arial"/>
          <w:b/>
          <w:bCs/>
          <w:lang w:val="ro-RO" w:eastAsia="ro-RO"/>
        </w:rPr>
        <w:t>÷</w:t>
      </w:r>
      <w:r w:rsidR="00657F96" w:rsidRPr="003D6B2B">
        <w:rPr>
          <w:rStyle w:val="FontStyle35"/>
          <w:rFonts w:ascii="Arial" w:hAnsi="Arial" w:cs="Arial"/>
          <w:b/>
          <w:bCs/>
          <w:lang w:val="ro-RO" w:eastAsia="ro-RO"/>
        </w:rPr>
        <w:t>A</w:t>
      </w:r>
      <w:r w:rsidR="00E83E2F" w:rsidRPr="003D6B2B">
        <w:rPr>
          <w:rStyle w:val="FontStyle35"/>
          <w:rFonts w:ascii="Arial" w:hAnsi="Arial" w:cs="Arial"/>
          <w:b/>
          <w:bCs/>
          <w:lang w:val="ro-RO" w:eastAsia="ro-RO"/>
        </w:rPr>
        <w:t>0</w:t>
      </w:r>
      <w:r w:rsidR="00170CE1" w:rsidRPr="003D6B2B">
        <w:rPr>
          <w:rStyle w:val="FontStyle35"/>
          <w:rFonts w:ascii="Arial" w:hAnsi="Arial" w:cs="Arial"/>
          <w:b/>
          <w:bCs/>
          <w:lang w:val="ro-RO" w:eastAsia="ro-RO"/>
        </w:rPr>
        <w:t>9</w:t>
      </w:r>
      <w:r w:rsidR="00657F96" w:rsidRPr="003D6B2B">
        <w:rPr>
          <w:rStyle w:val="FontStyle35"/>
          <w:rFonts w:ascii="Arial" w:hAnsi="Arial" w:cs="Arial"/>
          <w:lang w:val="ro-RO" w:eastAsia="ro-RO"/>
        </w:rPr>
        <w:t xml:space="preserve">) </w:t>
      </w:r>
      <w:r w:rsidRPr="003D6B2B">
        <w:rPr>
          <w:rStyle w:val="FontStyle35"/>
          <w:rFonts w:ascii="Arial" w:hAnsi="Arial" w:cs="Arial"/>
          <w:lang w:val="ro-RO" w:eastAsia="ro-RO"/>
        </w:rPr>
        <w:t>p</w:t>
      </w:r>
      <w:r w:rsidR="00384FD9" w:rsidRPr="003D6B2B">
        <w:rPr>
          <w:rStyle w:val="FontStyle35"/>
          <w:rFonts w:ascii="Arial" w:hAnsi="Arial" w:cs="Arial"/>
          <w:lang w:val="ro-RO" w:eastAsia="ro-RO"/>
        </w:rPr>
        <w:t xml:space="preserve">e baza 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documentelor </w:t>
      </w:r>
      <w:r w:rsidR="00384FD9" w:rsidRPr="003D6B2B">
        <w:rPr>
          <w:rStyle w:val="FontStyle35"/>
          <w:rFonts w:ascii="Arial" w:hAnsi="Arial" w:cs="Arial"/>
          <w:lang w:val="ro-RO" w:eastAsia="ro-RO"/>
        </w:rPr>
        <w:t>și fotografiilor puse la dispoziție de beneficiar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(</w:t>
      </w:r>
      <w:r w:rsidR="00DA211A" w:rsidRPr="003D6B2B">
        <w:rPr>
          <w:rStyle w:val="FontStyle35"/>
          <w:rFonts w:ascii="Arial" w:hAnsi="Arial" w:cs="Arial"/>
          <w:b/>
          <w:bCs/>
          <w:lang w:val="ro-RO" w:eastAsia="ro-RO"/>
        </w:rPr>
        <w:t>Anexe 1</w:t>
      </w:r>
      <w:r w:rsidR="00170CE1" w:rsidRPr="003D6B2B">
        <w:rPr>
          <w:rStyle w:val="FontStyle35"/>
          <w:rFonts w:ascii="Arial" w:hAnsi="Arial" w:cs="Arial"/>
          <w:b/>
          <w:bCs/>
          <w:lang w:val="ro-RO" w:eastAsia="ro-RO"/>
        </w:rPr>
        <w:t>÷</w:t>
      </w:r>
      <w:r w:rsidR="002F329F" w:rsidRPr="003D6B2B">
        <w:rPr>
          <w:rStyle w:val="FontStyle35"/>
          <w:rFonts w:ascii="Arial" w:hAnsi="Arial" w:cs="Arial"/>
          <w:b/>
          <w:bCs/>
          <w:lang w:val="ro-RO" w:eastAsia="ro-RO"/>
        </w:rPr>
        <w:t>4</w:t>
      </w:r>
      <w:r w:rsidRPr="003D6B2B">
        <w:rPr>
          <w:rStyle w:val="FontStyle35"/>
          <w:rFonts w:ascii="Arial" w:hAnsi="Arial" w:cs="Arial"/>
          <w:lang w:val="ro-RO" w:eastAsia="ro-RO"/>
        </w:rPr>
        <w:t>)</w:t>
      </w:r>
      <w:r w:rsidR="00E43EE9" w:rsidRPr="003D6B2B">
        <w:rPr>
          <w:rStyle w:val="FontStyle35"/>
          <w:rFonts w:ascii="Arial" w:hAnsi="Arial" w:cs="Arial"/>
          <w:lang w:val="ro-RO" w:eastAsia="ro-RO"/>
        </w:rPr>
        <w:t>, cu indicarea lucrărilor de reparații pentru fiecare corp în parte</w:t>
      </w:r>
      <w:r w:rsidR="00384FD9" w:rsidRPr="003D6B2B">
        <w:rPr>
          <w:rStyle w:val="FontStyle35"/>
          <w:rFonts w:ascii="Arial" w:hAnsi="Arial" w:cs="Arial"/>
          <w:lang w:val="ro-RO" w:eastAsia="ro-RO"/>
        </w:rPr>
        <w:t>.</w:t>
      </w:r>
    </w:p>
    <w:p w14:paraId="65AB7D53" w14:textId="505F7E3C" w:rsidR="00002A30" w:rsidRPr="003D6B2B" w:rsidRDefault="00002A30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S-a</w:t>
      </w:r>
      <w:r w:rsidR="00170CE1" w:rsidRPr="003D6B2B">
        <w:rPr>
          <w:rStyle w:val="FontStyle35"/>
          <w:rFonts w:ascii="Arial" w:hAnsi="Arial" w:cs="Arial"/>
          <w:lang w:val="ro-RO" w:eastAsia="ro-RO"/>
        </w:rPr>
        <w:t>u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întocmit list</w:t>
      </w:r>
      <w:r w:rsidR="00170CE1" w:rsidRPr="003D6B2B">
        <w:rPr>
          <w:rStyle w:val="FontStyle35"/>
          <w:rFonts w:ascii="Arial" w:hAnsi="Arial" w:cs="Arial"/>
          <w:lang w:val="ro-RO" w:eastAsia="ro-RO"/>
        </w:rPr>
        <w:t>e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estimativ</w:t>
      </w:r>
      <w:r w:rsidR="00170CE1" w:rsidRPr="003D6B2B">
        <w:rPr>
          <w:rStyle w:val="FontStyle35"/>
          <w:rFonts w:ascii="Arial" w:hAnsi="Arial" w:cs="Arial"/>
          <w:lang w:val="ro-RO" w:eastAsia="ro-RO"/>
        </w:rPr>
        <w:t>e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</w:t>
      </w:r>
      <w:r w:rsidR="00170CE1" w:rsidRPr="003D6B2B">
        <w:rPr>
          <w:rStyle w:val="FontStyle35"/>
          <w:rFonts w:ascii="Arial" w:hAnsi="Arial" w:cs="Arial"/>
          <w:lang w:val="ro-RO" w:eastAsia="ro-RO"/>
        </w:rPr>
        <w:t>cu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</w:t>
      </w:r>
      <w:r w:rsidR="0062334D" w:rsidRPr="003D6B2B">
        <w:rPr>
          <w:rStyle w:val="FontStyle35"/>
          <w:rFonts w:ascii="Arial" w:hAnsi="Arial" w:cs="Arial"/>
          <w:lang w:val="ro-RO" w:eastAsia="ro-RO"/>
        </w:rPr>
        <w:t>cantitățil</w:t>
      </w:r>
      <w:r w:rsidR="00170CE1" w:rsidRPr="003D6B2B">
        <w:rPr>
          <w:rStyle w:val="FontStyle35"/>
          <w:rFonts w:ascii="Arial" w:hAnsi="Arial" w:cs="Arial"/>
          <w:lang w:val="ro-RO" w:eastAsia="ro-RO"/>
        </w:rPr>
        <w:t>e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de lucrări</w:t>
      </w:r>
      <w:r w:rsidR="00170CE1" w:rsidRPr="003D6B2B">
        <w:rPr>
          <w:rStyle w:val="FontStyle35"/>
          <w:rFonts w:ascii="Arial" w:hAnsi="Arial" w:cs="Arial"/>
          <w:lang w:val="ro-RO" w:eastAsia="ro-RO"/>
        </w:rPr>
        <w:t xml:space="preserve"> (</w:t>
      </w:r>
      <w:r w:rsidR="00170CE1" w:rsidRPr="003D6B2B">
        <w:rPr>
          <w:rStyle w:val="FontStyle35"/>
          <w:rFonts w:ascii="Arial" w:hAnsi="Arial" w:cs="Arial"/>
          <w:b/>
          <w:bCs/>
          <w:lang w:val="ro-RO" w:eastAsia="ro-RO"/>
        </w:rPr>
        <w:t xml:space="preserve">Anexe </w:t>
      </w:r>
      <w:r w:rsidR="002F329F" w:rsidRPr="003D6B2B">
        <w:rPr>
          <w:rStyle w:val="FontStyle35"/>
          <w:rFonts w:ascii="Arial" w:hAnsi="Arial" w:cs="Arial"/>
          <w:b/>
          <w:bCs/>
          <w:lang w:val="ro-RO" w:eastAsia="ro-RO"/>
        </w:rPr>
        <w:t>5</w:t>
      </w:r>
      <w:r w:rsidR="00170CE1" w:rsidRPr="003D6B2B">
        <w:rPr>
          <w:rStyle w:val="FontStyle35"/>
          <w:rFonts w:ascii="Arial" w:hAnsi="Arial" w:cs="Arial"/>
          <w:b/>
          <w:bCs/>
          <w:lang w:val="ro-RO" w:eastAsia="ro-RO"/>
        </w:rPr>
        <w:t>÷1</w:t>
      </w:r>
      <w:r w:rsidR="00744241">
        <w:rPr>
          <w:rStyle w:val="FontStyle35"/>
          <w:rFonts w:ascii="Arial" w:hAnsi="Arial" w:cs="Arial"/>
          <w:b/>
          <w:bCs/>
          <w:lang w:val="ro-RO" w:eastAsia="ro-RO"/>
        </w:rPr>
        <w:t>2</w:t>
      </w:r>
      <w:r w:rsidR="00170CE1" w:rsidRPr="003D6B2B">
        <w:rPr>
          <w:rStyle w:val="FontStyle35"/>
          <w:rFonts w:ascii="Arial" w:hAnsi="Arial" w:cs="Arial"/>
          <w:lang w:val="ro-RO" w:eastAsia="ro-RO"/>
        </w:rPr>
        <w:t>)</w:t>
      </w:r>
      <w:r w:rsidRPr="003D6B2B">
        <w:rPr>
          <w:rStyle w:val="FontStyle35"/>
          <w:rFonts w:ascii="Arial" w:hAnsi="Arial" w:cs="Arial"/>
          <w:lang w:val="ro-RO" w:eastAsia="ro-RO"/>
        </w:rPr>
        <w:t>, pe baza căr</w:t>
      </w:r>
      <w:r w:rsidR="00170CE1" w:rsidRPr="003D6B2B">
        <w:rPr>
          <w:rStyle w:val="FontStyle35"/>
          <w:rFonts w:ascii="Arial" w:hAnsi="Arial" w:cs="Arial"/>
          <w:lang w:val="ro-RO" w:eastAsia="ro-RO"/>
        </w:rPr>
        <w:t xml:space="preserve">ora 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se va prezenta oferta, urmând ca </w:t>
      </w:r>
      <w:r w:rsidRPr="003D6B2B">
        <w:rPr>
          <w:rStyle w:val="FontStyle35"/>
          <w:rFonts w:ascii="Arial" w:hAnsi="Arial" w:cs="Arial"/>
          <w:b/>
          <w:bCs/>
          <w:lang w:val="ro-RO" w:eastAsia="ro-RO"/>
        </w:rPr>
        <w:t xml:space="preserve">decontarea de lucrări să se facă pe baza calculelor ce se vor cuprinde în </w:t>
      </w:r>
      <w:r w:rsidR="0062334D" w:rsidRPr="003D6B2B">
        <w:rPr>
          <w:rStyle w:val="FontStyle35"/>
          <w:rFonts w:ascii="Arial" w:hAnsi="Arial" w:cs="Arial"/>
          <w:b/>
          <w:bCs/>
          <w:lang w:val="ro-RO" w:eastAsia="ro-RO"/>
        </w:rPr>
        <w:t>atașamente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</w:t>
      </w:r>
      <w:r w:rsidR="007A5801" w:rsidRPr="003D6B2B">
        <w:rPr>
          <w:rStyle w:val="FontStyle35"/>
          <w:rFonts w:ascii="Arial" w:hAnsi="Arial" w:cs="Arial"/>
          <w:lang w:val="ro-RO" w:eastAsia="ro-RO"/>
        </w:rPr>
        <w:t>(</w:t>
      </w:r>
      <w:r w:rsidRPr="003D6B2B">
        <w:rPr>
          <w:rStyle w:val="FontStyle35"/>
          <w:rFonts w:ascii="Arial" w:hAnsi="Arial" w:cs="Arial"/>
          <w:lang w:val="ro-RO" w:eastAsia="ro-RO"/>
        </w:rPr>
        <w:t>caiete de măsurători</w:t>
      </w:r>
      <w:r w:rsidR="007A5801" w:rsidRPr="003D6B2B">
        <w:rPr>
          <w:rStyle w:val="FontStyle35"/>
          <w:rFonts w:ascii="Arial" w:hAnsi="Arial" w:cs="Arial"/>
          <w:lang w:val="ro-RO" w:eastAsia="ro-RO"/>
        </w:rPr>
        <w:t xml:space="preserve">) </w:t>
      </w:r>
      <w:r w:rsidR="007A5801" w:rsidRPr="003D6B2B">
        <w:rPr>
          <w:rStyle w:val="FontStyle35"/>
          <w:rFonts w:ascii="Arial" w:hAnsi="Arial" w:cs="Arial"/>
          <w:b/>
          <w:bCs/>
          <w:lang w:val="ro-RO" w:eastAsia="ro-RO"/>
        </w:rPr>
        <w:t>și a planurilor cu situația reală din teren</w:t>
      </w:r>
      <w:r w:rsidR="00555E21" w:rsidRPr="003D6B2B">
        <w:rPr>
          <w:rStyle w:val="FontStyle35"/>
          <w:rFonts w:ascii="Arial" w:hAnsi="Arial" w:cs="Arial"/>
          <w:b/>
          <w:bCs/>
          <w:lang w:val="ro-RO" w:eastAsia="ro-RO"/>
        </w:rPr>
        <w:t xml:space="preserve"> realizate de către constructor și însușite de beneficiar</w:t>
      </w:r>
      <w:r w:rsidRPr="003D6B2B">
        <w:rPr>
          <w:rStyle w:val="FontStyle35"/>
          <w:rFonts w:ascii="Arial" w:hAnsi="Arial" w:cs="Arial"/>
          <w:lang w:val="ro-RO" w:eastAsia="ro-RO"/>
        </w:rPr>
        <w:t>.</w:t>
      </w:r>
    </w:p>
    <w:p w14:paraId="7EF3BF93" w14:textId="77777777" w:rsidR="002C723C" w:rsidRPr="003D6B2B" w:rsidRDefault="0062334D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Condițiile</w:t>
      </w:r>
      <w:r w:rsidR="00002A30" w:rsidRPr="003D6B2B">
        <w:rPr>
          <w:rStyle w:val="FontStyle35"/>
          <w:rFonts w:ascii="Arial" w:hAnsi="Arial" w:cs="Arial"/>
          <w:lang w:val="ro-RO" w:eastAsia="ro-RO"/>
        </w:rPr>
        <w:t xml:space="preserve"> de </w:t>
      </w:r>
      <w:r w:rsidRPr="003D6B2B">
        <w:rPr>
          <w:rStyle w:val="FontStyle35"/>
          <w:rFonts w:ascii="Arial" w:hAnsi="Arial" w:cs="Arial"/>
          <w:lang w:val="ro-RO" w:eastAsia="ro-RO"/>
        </w:rPr>
        <w:t>execuție</w:t>
      </w:r>
      <w:r w:rsidR="00002A30" w:rsidRPr="003D6B2B">
        <w:rPr>
          <w:rStyle w:val="FontStyle35"/>
          <w:rFonts w:ascii="Arial" w:hAnsi="Arial" w:cs="Arial"/>
          <w:lang w:val="ro-RO" w:eastAsia="ro-RO"/>
        </w:rPr>
        <w:t xml:space="preserve"> a lucrărilor sunt descrise în caietele de sarcini.</w:t>
      </w:r>
    </w:p>
    <w:p w14:paraId="68097637" w14:textId="77777777" w:rsidR="00EE1ABD" w:rsidRPr="003D6B2B" w:rsidRDefault="00EE1ABD" w:rsidP="00DD3D8C">
      <w:pPr>
        <w:pStyle w:val="Style14"/>
        <w:widowControl/>
        <w:spacing w:line="276" w:lineRule="auto"/>
        <w:ind w:firstLine="851"/>
        <w:rPr>
          <w:rStyle w:val="FontStyle35"/>
          <w:rFonts w:ascii="Arial" w:hAnsi="Arial" w:cs="Arial"/>
          <w:sz w:val="20"/>
          <w:szCs w:val="20"/>
          <w:lang w:val="ro-RO" w:eastAsia="ro-RO"/>
        </w:rPr>
      </w:pPr>
    </w:p>
    <w:p w14:paraId="4E091A16" w14:textId="77777777" w:rsidR="00DA211A" w:rsidRPr="003D6B2B" w:rsidRDefault="00DA211A" w:rsidP="00DD3D8C">
      <w:pPr>
        <w:tabs>
          <w:tab w:val="left" w:pos="426"/>
        </w:tabs>
        <w:spacing w:before="0" w:line="276" w:lineRule="auto"/>
        <w:ind w:firstLine="0"/>
        <w:rPr>
          <w:b/>
          <w:bCs/>
          <w:caps/>
          <w:u w:val="single"/>
        </w:rPr>
      </w:pPr>
      <w:r w:rsidRPr="003D6B2B">
        <w:rPr>
          <w:b/>
          <w:bCs/>
          <w:caps/>
          <w:u w:val="single"/>
        </w:rPr>
        <w:t>SITUAȚIA PROPUSĂ</w:t>
      </w:r>
    </w:p>
    <w:p w14:paraId="4E3A8C5E" w14:textId="77777777" w:rsidR="00DA211A" w:rsidRPr="003D6B2B" w:rsidRDefault="00DA211A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Întrucât nu se poate realiza o eliberare completă a spațiilor, lucrările urmează a se executa în condiții de lucru sub exploatare, pe măsura posibilității de eliberare a saloanelor.</w:t>
      </w:r>
    </w:p>
    <w:p w14:paraId="3727CBD7" w14:textId="77777777" w:rsidR="00E870EE" w:rsidRPr="003D6B2B" w:rsidRDefault="00E870EE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În etapa actuală, la toate cele 4 corpuri de construcție, se impune executarea unor lucrări de reabilitare a spațiilor folosite de asistați. La saloane și la spațiile de circulație sunt necesare lucrări de reparație a finisajelor. </w:t>
      </w:r>
    </w:p>
    <w:p w14:paraId="133365A2" w14:textId="7DA4C8E4" w:rsidR="00157E48" w:rsidRPr="003D6B2B" w:rsidRDefault="00BB5A08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Principale lucrări de reparații sunt prezentate </w:t>
      </w:r>
      <w:r w:rsidR="00170CE1" w:rsidRPr="003D6B2B">
        <w:rPr>
          <w:rStyle w:val="FontStyle35"/>
          <w:rFonts w:ascii="Arial" w:hAnsi="Arial" w:cs="Arial"/>
          <w:lang w:val="ro-RO" w:eastAsia="ro-RO"/>
        </w:rPr>
        <w:t>mai jos, fiind detaliate în Caietele de sarcini și indicate în planșele A03÷A09.</w:t>
      </w:r>
    </w:p>
    <w:p w14:paraId="2FA2CDDD" w14:textId="0C29FBC3" w:rsidR="00170CE1" w:rsidRPr="003D6B2B" w:rsidRDefault="00170CE1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 xml:space="preserve">Corp C1 (A) – SUBSOL (ANEXA </w:t>
      </w:r>
      <w:r w:rsidR="0050430E">
        <w:rPr>
          <w:rStyle w:val="FontStyle35"/>
          <w:rFonts w:ascii="Arial" w:hAnsi="Arial" w:cs="Arial"/>
          <w:b/>
          <w:bCs/>
          <w:u w:val="single"/>
          <w:lang w:val="ro-RO" w:eastAsia="ro-RO"/>
        </w:rPr>
        <w:t>6</w:t>
      </w: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)</w:t>
      </w:r>
    </w:p>
    <w:p w14:paraId="61F2915E" w14:textId="572EE65D" w:rsidR="002F329F" w:rsidRPr="003D6B2B" w:rsidRDefault="002F329F" w:rsidP="00DD3D8C">
      <w:pPr>
        <w:pStyle w:val="Style28"/>
        <w:widowControl/>
        <w:numPr>
          <w:ilvl w:val="0"/>
          <w:numId w:val="29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locale tencuieli la pereți și tavane în toate încăperile.</w:t>
      </w:r>
    </w:p>
    <w:p w14:paraId="31BFA77B" w14:textId="1B5F0669" w:rsidR="002F329F" w:rsidRPr="003D6B2B" w:rsidRDefault="002F329F" w:rsidP="00DD3D8C">
      <w:pPr>
        <w:pStyle w:val="Style28"/>
        <w:widowControl/>
        <w:numPr>
          <w:ilvl w:val="0"/>
          <w:numId w:val="29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zugrăveli la pereți și tavane în toate încăperile.</w:t>
      </w:r>
    </w:p>
    <w:p w14:paraId="0D011952" w14:textId="7702F52F" w:rsidR="00170CE1" w:rsidRPr="003D6B2B" w:rsidRDefault="002F329F" w:rsidP="00DD3D8C">
      <w:pPr>
        <w:pStyle w:val="Style28"/>
        <w:widowControl/>
        <w:numPr>
          <w:ilvl w:val="0"/>
          <w:numId w:val="29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Revizuit tâmplărie uși și ferestre, inclusiv reparații feronerie.</w:t>
      </w:r>
    </w:p>
    <w:p w14:paraId="562CD1A5" w14:textId="77777777" w:rsidR="00411F74" w:rsidRPr="00411F74" w:rsidRDefault="00411F74" w:rsidP="00411F74">
      <w:pPr>
        <w:pStyle w:val="Style28"/>
        <w:widowControl/>
        <w:spacing w:line="240" w:lineRule="auto"/>
        <w:ind w:firstLine="851"/>
        <w:rPr>
          <w:rStyle w:val="FontStyle35"/>
          <w:rFonts w:ascii="Arial" w:hAnsi="Arial" w:cs="Arial"/>
          <w:b/>
          <w:bCs/>
          <w:sz w:val="20"/>
          <w:szCs w:val="20"/>
          <w:u w:val="single"/>
          <w:lang w:val="ro-RO" w:eastAsia="ro-RO"/>
        </w:rPr>
      </w:pPr>
    </w:p>
    <w:p w14:paraId="78A37998" w14:textId="513AC1E2" w:rsidR="002F329F" w:rsidRPr="003D6B2B" w:rsidRDefault="002F329F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Corp C1 (A) – PARTER (ANEXA 6)</w:t>
      </w:r>
    </w:p>
    <w:p w14:paraId="75AC43A7" w14:textId="77777777" w:rsidR="002F329F" w:rsidRPr="003D6B2B" w:rsidRDefault="002F329F" w:rsidP="00411F74">
      <w:pPr>
        <w:pStyle w:val="Style28"/>
        <w:widowControl/>
        <w:numPr>
          <w:ilvl w:val="0"/>
          <w:numId w:val="39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locale tencuieli la pereți și tavane în toate încăperile.</w:t>
      </w:r>
    </w:p>
    <w:p w14:paraId="2BB7F664" w14:textId="54BD1A71" w:rsidR="002F329F" w:rsidRPr="003D6B2B" w:rsidRDefault="002F329F" w:rsidP="00411F74">
      <w:pPr>
        <w:pStyle w:val="Style28"/>
        <w:widowControl/>
        <w:numPr>
          <w:ilvl w:val="0"/>
          <w:numId w:val="39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zugrăveli la pereți și tavane în toate încăperile.</w:t>
      </w:r>
    </w:p>
    <w:p w14:paraId="07792003" w14:textId="57046749" w:rsidR="002F329F" w:rsidRPr="003D6B2B" w:rsidRDefault="002F329F" w:rsidP="00411F74">
      <w:pPr>
        <w:pStyle w:val="Style28"/>
        <w:widowControl/>
        <w:numPr>
          <w:ilvl w:val="0"/>
          <w:numId w:val="39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Înlocuire gresie de exterior la zona </w:t>
      </w:r>
      <w:r w:rsidR="000658FB">
        <w:rPr>
          <w:rStyle w:val="FontStyle35"/>
          <w:rFonts w:ascii="Arial" w:hAnsi="Arial" w:cs="Arial"/>
          <w:lang w:val="ro-RO" w:eastAsia="ro-RO"/>
        </w:rPr>
        <w:t>(</w:t>
      </w:r>
      <w:r w:rsidRPr="003D6B2B">
        <w:rPr>
          <w:rStyle w:val="FontStyle35"/>
          <w:rFonts w:ascii="Arial" w:hAnsi="Arial" w:cs="Arial"/>
          <w:lang w:val="ro-RO" w:eastAsia="ro-RO"/>
        </w:rPr>
        <w:t>1</w:t>
      </w:r>
      <w:r w:rsidR="000658FB">
        <w:rPr>
          <w:rStyle w:val="FontStyle35"/>
          <w:rFonts w:ascii="Arial" w:hAnsi="Arial" w:cs="Arial"/>
          <w:lang w:val="ro-RO" w:eastAsia="ro-RO"/>
        </w:rPr>
        <w:t>)</w:t>
      </w:r>
      <w:r w:rsidRPr="003D6B2B">
        <w:rPr>
          <w:rStyle w:val="FontStyle35"/>
          <w:rFonts w:ascii="Arial" w:hAnsi="Arial" w:cs="Arial"/>
          <w:lang w:val="ro-RO" w:eastAsia="ro-RO"/>
        </w:rPr>
        <w:t>.</w:t>
      </w:r>
    </w:p>
    <w:p w14:paraId="2B5AF7BE" w14:textId="77777777" w:rsidR="002F329F" w:rsidRPr="003D6B2B" w:rsidRDefault="002F329F" w:rsidP="00411F74">
      <w:pPr>
        <w:pStyle w:val="Style28"/>
        <w:widowControl/>
        <w:numPr>
          <w:ilvl w:val="0"/>
          <w:numId w:val="39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Perete din panouri rigips pe structură metalică, cu umplutură din vată minerală la zona A.</w:t>
      </w:r>
    </w:p>
    <w:p w14:paraId="41E2592E" w14:textId="6B91BE34" w:rsidR="002F329F" w:rsidRPr="003D6B2B" w:rsidRDefault="002F329F" w:rsidP="00411F74">
      <w:pPr>
        <w:pStyle w:val="Style28"/>
        <w:widowControl/>
        <w:numPr>
          <w:ilvl w:val="0"/>
          <w:numId w:val="39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Înlocuire gresie și faianță în grupurile sanitare notate cu </w:t>
      </w:r>
      <w:r w:rsidR="00411F74">
        <w:rPr>
          <w:rStyle w:val="FontStyle35"/>
          <w:rFonts w:ascii="Arial" w:hAnsi="Arial" w:cs="Arial"/>
          <w:lang w:val="ro-RO" w:eastAsia="ro-RO"/>
        </w:rPr>
        <w:t>(B)</w:t>
      </w:r>
      <w:r w:rsidRPr="003D6B2B">
        <w:rPr>
          <w:rStyle w:val="FontStyle35"/>
          <w:rFonts w:ascii="Arial" w:hAnsi="Arial" w:cs="Arial"/>
          <w:lang w:val="ro-RO" w:eastAsia="ro-RO"/>
        </w:rPr>
        <w:t>.</w:t>
      </w:r>
    </w:p>
    <w:p w14:paraId="6EA137BC" w14:textId="246E6F0A" w:rsidR="002F329F" w:rsidRPr="003D6B2B" w:rsidRDefault="00ED4BB7" w:rsidP="00411F74">
      <w:pPr>
        <w:pStyle w:val="Style28"/>
        <w:widowControl/>
        <w:numPr>
          <w:ilvl w:val="0"/>
          <w:numId w:val="39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ED4BB7">
        <w:rPr>
          <w:rStyle w:val="FontStyle35"/>
          <w:rFonts w:ascii="Arial" w:hAnsi="Arial" w:cs="Arial"/>
          <w:lang w:val="ro-RO" w:eastAsia="ro-RO"/>
        </w:rPr>
        <w:t>Vopsirea în culori de ulei la pereți, 1 strat peste vopseaua existentă</w:t>
      </w:r>
      <w:r w:rsidR="002F329F" w:rsidRPr="003D6B2B">
        <w:rPr>
          <w:rStyle w:val="FontStyle35"/>
          <w:rFonts w:ascii="Arial" w:hAnsi="Arial" w:cs="Arial"/>
          <w:lang w:val="ro-RO" w:eastAsia="ro-RO"/>
        </w:rPr>
        <w:t>.</w:t>
      </w:r>
    </w:p>
    <w:p w14:paraId="1C1D0943" w14:textId="64620F85" w:rsidR="002F329F" w:rsidRPr="003D6B2B" w:rsidRDefault="002F329F" w:rsidP="00411F74">
      <w:pPr>
        <w:pStyle w:val="Style28"/>
        <w:widowControl/>
        <w:numPr>
          <w:ilvl w:val="0"/>
          <w:numId w:val="39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Revizuit tâmplărie uși și ferestre, inclusiv reparații feronerie.</w:t>
      </w:r>
    </w:p>
    <w:p w14:paraId="38F277E8" w14:textId="77777777" w:rsidR="00411F74" w:rsidRPr="00411F74" w:rsidRDefault="00411F74" w:rsidP="00411F74">
      <w:pPr>
        <w:pStyle w:val="Style28"/>
        <w:widowControl/>
        <w:spacing w:line="240" w:lineRule="auto"/>
        <w:ind w:firstLine="851"/>
        <w:rPr>
          <w:rStyle w:val="FontStyle35"/>
          <w:rFonts w:ascii="Arial" w:hAnsi="Arial" w:cs="Arial"/>
          <w:b/>
          <w:bCs/>
          <w:sz w:val="20"/>
          <w:szCs w:val="20"/>
          <w:u w:val="single"/>
          <w:lang w:val="ro-RO" w:eastAsia="ro-RO"/>
        </w:rPr>
      </w:pPr>
    </w:p>
    <w:p w14:paraId="3C848BFE" w14:textId="107378EB" w:rsidR="00097D25" w:rsidRPr="003D6B2B" w:rsidRDefault="00097D25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Corp C</w:t>
      </w:r>
      <w:r w:rsidR="00930AD3"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2</w:t>
      </w: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 xml:space="preserve"> (</w:t>
      </w:r>
      <w:r w:rsidR="00930AD3"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B</w:t>
      </w: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 xml:space="preserve">) – PARTER (ANEXA </w:t>
      </w:r>
      <w:r w:rsidR="00930AD3"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7</w:t>
      </w: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)</w:t>
      </w:r>
    </w:p>
    <w:p w14:paraId="400F8519" w14:textId="2995A0ED" w:rsidR="00930AD3" w:rsidRPr="003D6B2B" w:rsidRDefault="00930AD3" w:rsidP="00DD3D8C">
      <w:pPr>
        <w:pStyle w:val="Style28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locale tencuieli la pereți și tavane în toate încăperile.</w:t>
      </w:r>
    </w:p>
    <w:p w14:paraId="2E71D5C4" w14:textId="6EFA0BC4" w:rsidR="00930AD3" w:rsidRPr="003D6B2B" w:rsidRDefault="00930AD3" w:rsidP="00DD3D8C">
      <w:pPr>
        <w:pStyle w:val="Style28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zugrăveli la pereți și tavane în toate încăperile.</w:t>
      </w:r>
    </w:p>
    <w:p w14:paraId="60229731" w14:textId="0EA59291" w:rsidR="00930AD3" w:rsidRPr="003D6B2B" w:rsidRDefault="00930AD3" w:rsidP="00DD3D8C">
      <w:pPr>
        <w:pStyle w:val="Style28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lastRenderedPageBreak/>
        <w:t>Revizuit tâmplărie uși și ferestre, inclusiv reparații feronerie.</w:t>
      </w:r>
    </w:p>
    <w:p w14:paraId="2A0F2E95" w14:textId="6611603E" w:rsidR="00930AD3" w:rsidRPr="003D6B2B" w:rsidRDefault="00930AD3" w:rsidP="00DD3D8C">
      <w:pPr>
        <w:pStyle w:val="Style28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Înlocuire gresie și faianță în grupurile sanitare </w:t>
      </w:r>
      <w:r w:rsidR="000658FB">
        <w:rPr>
          <w:rStyle w:val="FontStyle35"/>
          <w:rFonts w:ascii="Arial" w:hAnsi="Arial" w:cs="Arial"/>
          <w:lang w:val="ro-RO" w:eastAsia="ro-RO"/>
        </w:rPr>
        <w:t>(</w:t>
      </w:r>
      <w:r w:rsidRPr="003D6B2B">
        <w:rPr>
          <w:rStyle w:val="FontStyle35"/>
          <w:rFonts w:ascii="Arial" w:hAnsi="Arial" w:cs="Arial"/>
          <w:lang w:val="ro-RO" w:eastAsia="ro-RO"/>
        </w:rPr>
        <w:t>21</w:t>
      </w:r>
      <w:r w:rsidR="000658FB">
        <w:rPr>
          <w:rStyle w:val="FontStyle35"/>
          <w:rFonts w:ascii="Arial" w:hAnsi="Arial" w:cs="Arial"/>
          <w:lang w:val="ro-RO" w:eastAsia="ro-RO"/>
        </w:rPr>
        <w:t>)</w:t>
      </w:r>
      <w:r w:rsidRPr="003D6B2B">
        <w:rPr>
          <w:rStyle w:val="FontStyle35"/>
          <w:rFonts w:ascii="Arial" w:hAnsi="Arial" w:cs="Arial"/>
          <w:lang w:val="ro-RO" w:eastAsia="ro-RO"/>
        </w:rPr>
        <w:t>.</w:t>
      </w:r>
    </w:p>
    <w:p w14:paraId="21044981" w14:textId="10417BE8" w:rsidR="00097D25" w:rsidRDefault="00930AD3" w:rsidP="00DD3D8C">
      <w:pPr>
        <w:pStyle w:val="Style28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Zidărie de cărămidă pentru astupare gol ușă la încăperea </w:t>
      </w:r>
      <w:r w:rsidR="000658FB">
        <w:rPr>
          <w:rStyle w:val="FontStyle35"/>
          <w:rFonts w:ascii="Arial" w:hAnsi="Arial" w:cs="Arial"/>
          <w:lang w:val="ro-RO" w:eastAsia="ro-RO"/>
        </w:rPr>
        <w:t>(</w:t>
      </w:r>
      <w:r w:rsidRPr="003D6B2B">
        <w:rPr>
          <w:rStyle w:val="FontStyle35"/>
          <w:rFonts w:ascii="Arial" w:hAnsi="Arial" w:cs="Arial"/>
          <w:lang w:val="ro-RO" w:eastAsia="ro-RO"/>
        </w:rPr>
        <w:t>7</w:t>
      </w:r>
      <w:r w:rsidR="000658FB">
        <w:rPr>
          <w:rStyle w:val="FontStyle35"/>
          <w:rFonts w:ascii="Arial" w:hAnsi="Arial" w:cs="Arial"/>
          <w:lang w:val="ro-RO" w:eastAsia="ro-RO"/>
        </w:rPr>
        <w:t>)</w:t>
      </w:r>
      <w:r w:rsidRPr="003D6B2B">
        <w:rPr>
          <w:rStyle w:val="FontStyle35"/>
          <w:rFonts w:ascii="Arial" w:hAnsi="Arial" w:cs="Arial"/>
          <w:lang w:val="ro-RO" w:eastAsia="ro-RO"/>
        </w:rPr>
        <w:t>.</w:t>
      </w:r>
    </w:p>
    <w:p w14:paraId="73D8E4A6" w14:textId="16DAEC56" w:rsidR="00DD3D8C" w:rsidRDefault="00DD3D8C" w:rsidP="00DD3D8C">
      <w:pPr>
        <w:pStyle w:val="Style28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DD3D8C">
        <w:rPr>
          <w:rStyle w:val="FontStyle35"/>
          <w:rFonts w:ascii="Arial" w:hAnsi="Arial" w:cs="Arial"/>
          <w:lang w:val="ro-RO" w:eastAsia="ro-RO"/>
        </w:rPr>
        <w:t>Înlocuit ușă lemn degradată cu ușă PVC 2 canate 1,20x2,10 m.</w:t>
      </w:r>
    </w:p>
    <w:p w14:paraId="67A9599C" w14:textId="77777777" w:rsidR="00411F74" w:rsidRPr="00411F74" w:rsidRDefault="00411F74" w:rsidP="00411F74">
      <w:pPr>
        <w:pStyle w:val="Style28"/>
        <w:widowControl/>
        <w:spacing w:line="240" w:lineRule="auto"/>
        <w:ind w:firstLine="851"/>
        <w:rPr>
          <w:rStyle w:val="FontStyle35"/>
          <w:rFonts w:ascii="Arial" w:hAnsi="Arial" w:cs="Arial"/>
          <w:b/>
          <w:bCs/>
          <w:sz w:val="20"/>
          <w:szCs w:val="20"/>
          <w:u w:val="single"/>
          <w:lang w:val="ro-RO" w:eastAsia="ro-RO"/>
        </w:rPr>
      </w:pPr>
    </w:p>
    <w:p w14:paraId="2F248F5B" w14:textId="54E39855" w:rsidR="0033024D" w:rsidRPr="003D6B2B" w:rsidRDefault="0033024D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Corp C3 (C) – PARTER (ANEXA 8)</w:t>
      </w:r>
    </w:p>
    <w:p w14:paraId="5377E4FC" w14:textId="0749029F" w:rsidR="0033024D" w:rsidRPr="003D6B2B" w:rsidRDefault="0033024D" w:rsidP="00DD3D8C">
      <w:pPr>
        <w:pStyle w:val="Style28"/>
        <w:widowControl/>
        <w:numPr>
          <w:ilvl w:val="0"/>
          <w:numId w:val="33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locale tencuieli la pereți și tavane în toate încăperile.</w:t>
      </w:r>
    </w:p>
    <w:p w14:paraId="39987B6D" w14:textId="3BA6A102" w:rsidR="0033024D" w:rsidRDefault="0033024D" w:rsidP="00DD3D8C">
      <w:pPr>
        <w:pStyle w:val="Style28"/>
        <w:widowControl/>
        <w:numPr>
          <w:ilvl w:val="0"/>
          <w:numId w:val="33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zugrăveli la pereți și tavane în toate încăperile.</w:t>
      </w:r>
    </w:p>
    <w:p w14:paraId="027BA36B" w14:textId="4CC29B9B" w:rsidR="00ED4BB7" w:rsidRPr="003D6B2B" w:rsidRDefault="00ED4BB7" w:rsidP="00DD3D8C">
      <w:pPr>
        <w:pStyle w:val="Style28"/>
        <w:widowControl/>
        <w:numPr>
          <w:ilvl w:val="0"/>
          <w:numId w:val="33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ED4BB7">
        <w:rPr>
          <w:rStyle w:val="FontStyle35"/>
          <w:rFonts w:ascii="Arial" w:hAnsi="Arial" w:cs="Arial"/>
          <w:lang w:val="ro-RO" w:eastAsia="ro-RO"/>
        </w:rPr>
        <w:t>Vopsirea în culori de ulei la pereți, 1 strat peste vopseaua existentă</w:t>
      </w:r>
      <w:r>
        <w:rPr>
          <w:rStyle w:val="FontStyle35"/>
          <w:rFonts w:ascii="Arial" w:hAnsi="Arial" w:cs="Arial"/>
          <w:lang w:val="ro-RO" w:eastAsia="ro-RO"/>
        </w:rPr>
        <w:t>.</w:t>
      </w:r>
    </w:p>
    <w:p w14:paraId="29C3E34F" w14:textId="069729CC" w:rsidR="0033024D" w:rsidRPr="003D6B2B" w:rsidRDefault="0033024D" w:rsidP="00DD3D8C">
      <w:pPr>
        <w:pStyle w:val="Style28"/>
        <w:widowControl/>
        <w:numPr>
          <w:ilvl w:val="0"/>
          <w:numId w:val="33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Revizuit tâmplărie uși și ferestre, inclusiv reparații feronerie.</w:t>
      </w:r>
    </w:p>
    <w:p w14:paraId="35CEAD80" w14:textId="66DFA29E" w:rsidR="00DA211A" w:rsidRDefault="0033024D" w:rsidP="00DD3D8C">
      <w:pPr>
        <w:pStyle w:val="Style28"/>
        <w:widowControl/>
        <w:numPr>
          <w:ilvl w:val="0"/>
          <w:numId w:val="33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locale placaje cu faianță în grupurile sanitare.</w:t>
      </w:r>
    </w:p>
    <w:p w14:paraId="2C6E6549" w14:textId="77777777" w:rsidR="00411F74" w:rsidRPr="00411F74" w:rsidRDefault="00411F74" w:rsidP="00411F74">
      <w:pPr>
        <w:pStyle w:val="Style28"/>
        <w:widowControl/>
        <w:spacing w:line="240" w:lineRule="auto"/>
        <w:ind w:firstLine="851"/>
        <w:rPr>
          <w:rStyle w:val="FontStyle35"/>
          <w:rFonts w:ascii="Arial" w:hAnsi="Arial" w:cs="Arial"/>
          <w:b/>
          <w:bCs/>
          <w:sz w:val="20"/>
          <w:szCs w:val="20"/>
          <w:u w:val="single"/>
          <w:lang w:val="ro-RO" w:eastAsia="ro-RO"/>
        </w:rPr>
      </w:pPr>
    </w:p>
    <w:p w14:paraId="33C53070" w14:textId="10201E52" w:rsidR="007F4D53" w:rsidRPr="003D6B2B" w:rsidRDefault="007F4D53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b/>
          <w:bCs/>
          <w:u w:val="single"/>
          <w:lang w:val="ro-RO" w:eastAsia="ro-RO"/>
        </w:rPr>
      </w:pP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Corp C4 (D) – PARTER (ANEXA 9)</w:t>
      </w:r>
    </w:p>
    <w:p w14:paraId="168B28C1" w14:textId="41FEB85D" w:rsidR="007F4D53" w:rsidRPr="003D6B2B" w:rsidRDefault="007F4D53" w:rsidP="00DD3D8C">
      <w:pPr>
        <w:pStyle w:val="Style28"/>
        <w:widowControl/>
        <w:numPr>
          <w:ilvl w:val="0"/>
          <w:numId w:val="34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locale tencuieli la pereți și tavane în toate încăperile.</w:t>
      </w:r>
    </w:p>
    <w:p w14:paraId="73A74269" w14:textId="4DB0131C" w:rsidR="007F4D53" w:rsidRPr="003D6B2B" w:rsidRDefault="007F4D53" w:rsidP="00DD3D8C">
      <w:pPr>
        <w:pStyle w:val="Style28"/>
        <w:widowControl/>
        <w:numPr>
          <w:ilvl w:val="0"/>
          <w:numId w:val="34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zugrăveli la pereți și tavane în toate încăperile.</w:t>
      </w:r>
    </w:p>
    <w:p w14:paraId="72ABAF3A" w14:textId="4DF52D23" w:rsidR="007F4D53" w:rsidRPr="003D6B2B" w:rsidRDefault="007F4D53" w:rsidP="00DD3D8C">
      <w:pPr>
        <w:pStyle w:val="Style28"/>
        <w:widowControl/>
        <w:numPr>
          <w:ilvl w:val="0"/>
          <w:numId w:val="34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Revizuit tâmplărie uși și ferestre, inclusiv reparații feronerie.</w:t>
      </w:r>
    </w:p>
    <w:p w14:paraId="3F6E324A" w14:textId="69759900" w:rsidR="007F4D53" w:rsidRPr="003D6B2B" w:rsidRDefault="007F4D53" w:rsidP="00DD3D8C">
      <w:pPr>
        <w:pStyle w:val="Style28"/>
        <w:widowControl/>
        <w:numPr>
          <w:ilvl w:val="0"/>
          <w:numId w:val="34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Înlocuire gresie</w:t>
      </w:r>
      <w:r w:rsidR="00CF3A35">
        <w:rPr>
          <w:rStyle w:val="FontStyle35"/>
          <w:rFonts w:ascii="Arial" w:hAnsi="Arial" w:cs="Arial"/>
          <w:lang w:val="ro-RO" w:eastAsia="ro-RO"/>
        </w:rPr>
        <w:t>,</w:t>
      </w:r>
      <w:r w:rsidRPr="003D6B2B">
        <w:rPr>
          <w:rStyle w:val="FontStyle35"/>
          <w:rFonts w:ascii="Arial" w:hAnsi="Arial" w:cs="Arial"/>
          <w:lang w:val="ro-RO" w:eastAsia="ro-RO"/>
        </w:rPr>
        <w:t xml:space="preserve"> faianță în grupul sanitar </w:t>
      </w:r>
      <w:r w:rsidR="000658FB">
        <w:rPr>
          <w:rStyle w:val="FontStyle35"/>
          <w:rFonts w:ascii="Arial" w:hAnsi="Arial" w:cs="Arial"/>
          <w:lang w:val="ro-RO" w:eastAsia="ro-RO"/>
        </w:rPr>
        <w:t>(</w:t>
      </w:r>
      <w:r w:rsidRPr="003D6B2B">
        <w:rPr>
          <w:rStyle w:val="FontStyle35"/>
          <w:rFonts w:ascii="Arial" w:hAnsi="Arial" w:cs="Arial"/>
          <w:lang w:val="ro-RO" w:eastAsia="ro-RO"/>
        </w:rPr>
        <w:t>7</w:t>
      </w:r>
      <w:r w:rsidR="000658FB">
        <w:rPr>
          <w:rStyle w:val="FontStyle35"/>
          <w:rFonts w:ascii="Arial" w:hAnsi="Arial" w:cs="Arial"/>
          <w:lang w:val="ro-RO" w:eastAsia="ro-RO"/>
        </w:rPr>
        <w:t>)</w:t>
      </w:r>
      <w:r w:rsidR="003D1907">
        <w:rPr>
          <w:rStyle w:val="FontStyle35"/>
          <w:rFonts w:ascii="Arial" w:hAnsi="Arial" w:cs="Arial"/>
          <w:lang w:val="ro-RO" w:eastAsia="ro-RO"/>
        </w:rPr>
        <w:t xml:space="preserve"> </w:t>
      </w:r>
      <w:r w:rsidR="003D1907" w:rsidRPr="003D1907">
        <w:rPr>
          <w:rStyle w:val="FontStyle35"/>
          <w:rFonts w:ascii="Arial" w:hAnsi="Arial" w:cs="Arial"/>
          <w:lang w:val="ro-RO" w:eastAsia="ro-RO"/>
        </w:rPr>
        <w:t>și reparații locale.</w:t>
      </w:r>
    </w:p>
    <w:p w14:paraId="294C57A2" w14:textId="22306BDA" w:rsidR="00930AD3" w:rsidRDefault="007F4D53" w:rsidP="00DD3D8C">
      <w:pPr>
        <w:pStyle w:val="Style28"/>
        <w:widowControl/>
        <w:numPr>
          <w:ilvl w:val="0"/>
          <w:numId w:val="34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 xml:space="preserve">Înlocuire gresie de exterior la zona </w:t>
      </w:r>
      <w:r w:rsidR="000658FB">
        <w:rPr>
          <w:rStyle w:val="FontStyle35"/>
          <w:rFonts w:ascii="Arial" w:hAnsi="Arial" w:cs="Arial"/>
          <w:lang w:val="ro-RO" w:eastAsia="ro-RO"/>
        </w:rPr>
        <w:t>(</w:t>
      </w:r>
      <w:r w:rsidRPr="003D6B2B">
        <w:rPr>
          <w:rStyle w:val="FontStyle35"/>
          <w:rFonts w:ascii="Arial" w:hAnsi="Arial" w:cs="Arial"/>
          <w:lang w:val="ro-RO" w:eastAsia="ro-RO"/>
        </w:rPr>
        <w:t>A</w:t>
      </w:r>
      <w:r w:rsidR="000658FB">
        <w:rPr>
          <w:rStyle w:val="FontStyle35"/>
          <w:rFonts w:ascii="Arial" w:hAnsi="Arial" w:cs="Arial"/>
          <w:lang w:val="ro-RO" w:eastAsia="ro-RO"/>
        </w:rPr>
        <w:t>)</w:t>
      </w:r>
      <w:r w:rsidRPr="003D6B2B">
        <w:rPr>
          <w:rStyle w:val="FontStyle35"/>
          <w:rFonts w:ascii="Arial" w:hAnsi="Arial" w:cs="Arial"/>
          <w:lang w:val="ro-RO" w:eastAsia="ro-RO"/>
        </w:rPr>
        <w:t>.</w:t>
      </w:r>
    </w:p>
    <w:p w14:paraId="36A644DD" w14:textId="77777777" w:rsidR="00411F74" w:rsidRPr="00411F74" w:rsidRDefault="00411F74" w:rsidP="00411F74">
      <w:pPr>
        <w:pStyle w:val="Style28"/>
        <w:widowControl/>
        <w:spacing w:line="240" w:lineRule="auto"/>
        <w:ind w:firstLine="851"/>
        <w:rPr>
          <w:rStyle w:val="FontStyle35"/>
          <w:rFonts w:ascii="Arial" w:hAnsi="Arial" w:cs="Arial"/>
          <w:b/>
          <w:bCs/>
          <w:sz w:val="20"/>
          <w:szCs w:val="20"/>
          <w:u w:val="single"/>
          <w:lang w:val="ro-RO" w:eastAsia="ro-RO"/>
        </w:rPr>
      </w:pPr>
    </w:p>
    <w:p w14:paraId="56316DCA" w14:textId="62B9C245" w:rsidR="003D6B2B" w:rsidRPr="003D6B2B" w:rsidRDefault="003D6B2B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b/>
          <w:bCs/>
          <w:u w:val="single"/>
          <w:lang w:val="ro-RO" w:eastAsia="ro-RO"/>
        </w:rPr>
      </w:pP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Corp C4 (D) – ETAJ 1 (ANEXA 10)</w:t>
      </w:r>
    </w:p>
    <w:p w14:paraId="50706091" w14:textId="118E82B2" w:rsidR="003D6B2B" w:rsidRPr="003D6B2B" w:rsidRDefault="003D6B2B" w:rsidP="00DD3D8C">
      <w:pPr>
        <w:pStyle w:val="Style28"/>
        <w:widowControl/>
        <w:numPr>
          <w:ilvl w:val="0"/>
          <w:numId w:val="35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locale tencuieli la pereți și tavane în toate încăperile.</w:t>
      </w:r>
    </w:p>
    <w:p w14:paraId="02358A9F" w14:textId="15BFC1EF" w:rsidR="003D6B2B" w:rsidRPr="003D6B2B" w:rsidRDefault="003D6B2B" w:rsidP="00DD3D8C">
      <w:pPr>
        <w:pStyle w:val="Style28"/>
        <w:widowControl/>
        <w:numPr>
          <w:ilvl w:val="0"/>
          <w:numId w:val="35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zugrăveli la pereți și tavane în toate încăperile.</w:t>
      </w:r>
    </w:p>
    <w:p w14:paraId="5B13B779" w14:textId="5BB0846D" w:rsidR="003D6B2B" w:rsidRPr="003D6B2B" w:rsidRDefault="003D6B2B" w:rsidP="00DD3D8C">
      <w:pPr>
        <w:pStyle w:val="Style28"/>
        <w:widowControl/>
        <w:numPr>
          <w:ilvl w:val="0"/>
          <w:numId w:val="35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Revizuit tâmplărie uși și ferestre, inclusiv reparații feronerie.</w:t>
      </w:r>
    </w:p>
    <w:p w14:paraId="2CE58318" w14:textId="23ACB4BE" w:rsidR="00930AD3" w:rsidRDefault="003D6B2B" w:rsidP="00DD3D8C">
      <w:pPr>
        <w:pStyle w:val="Style28"/>
        <w:widowControl/>
        <w:numPr>
          <w:ilvl w:val="0"/>
          <w:numId w:val="35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Înlocuire gresie și faianță în grupurile sanitare 26,27,28.</w:t>
      </w:r>
    </w:p>
    <w:p w14:paraId="339EAA6D" w14:textId="77777777" w:rsidR="00411F74" w:rsidRPr="00411F74" w:rsidRDefault="00411F74" w:rsidP="00411F74">
      <w:pPr>
        <w:pStyle w:val="Style28"/>
        <w:widowControl/>
        <w:spacing w:line="240" w:lineRule="auto"/>
        <w:ind w:firstLine="851"/>
        <w:rPr>
          <w:rStyle w:val="FontStyle35"/>
          <w:rFonts w:ascii="Arial" w:hAnsi="Arial" w:cs="Arial"/>
          <w:b/>
          <w:bCs/>
          <w:sz w:val="20"/>
          <w:szCs w:val="20"/>
          <w:u w:val="single"/>
          <w:lang w:val="ro-RO" w:eastAsia="ro-RO"/>
        </w:rPr>
      </w:pPr>
    </w:p>
    <w:p w14:paraId="2D59AF20" w14:textId="3F3F4DB9" w:rsidR="003D6B2B" w:rsidRPr="003D6B2B" w:rsidRDefault="003D6B2B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b/>
          <w:bCs/>
          <w:u w:val="single"/>
          <w:lang w:val="ro-RO" w:eastAsia="ro-RO"/>
        </w:rPr>
      </w:pP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Corp C4 (D) – MANSARDĂ (ANEXA 11)</w:t>
      </w:r>
    </w:p>
    <w:p w14:paraId="1E74A959" w14:textId="23DE9899" w:rsidR="003D6B2B" w:rsidRPr="003D6B2B" w:rsidRDefault="003D6B2B" w:rsidP="00DD3D8C">
      <w:pPr>
        <w:pStyle w:val="Style28"/>
        <w:widowControl/>
        <w:numPr>
          <w:ilvl w:val="0"/>
          <w:numId w:val="36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locale tencuieli la pereți și tavane în toate încăperile.</w:t>
      </w:r>
    </w:p>
    <w:p w14:paraId="7C917C4B" w14:textId="5BB9A2C2" w:rsidR="003D6B2B" w:rsidRPr="003D6B2B" w:rsidRDefault="003D6B2B" w:rsidP="00DD3D8C">
      <w:pPr>
        <w:pStyle w:val="Style28"/>
        <w:widowControl/>
        <w:numPr>
          <w:ilvl w:val="0"/>
          <w:numId w:val="36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Reparații zugrăveli la pereți și tavane în toate încăperile.</w:t>
      </w:r>
    </w:p>
    <w:p w14:paraId="7A957AF6" w14:textId="68FCE36C" w:rsidR="003D6B2B" w:rsidRDefault="003D6B2B" w:rsidP="00DD3D8C">
      <w:pPr>
        <w:pStyle w:val="Style28"/>
        <w:widowControl/>
        <w:numPr>
          <w:ilvl w:val="0"/>
          <w:numId w:val="36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3D6B2B">
        <w:rPr>
          <w:rStyle w:val="FontStyle35"/>
          <w:rFonts w:ascii="Arial" w:hAnsi="Arial" w:cs="Arial"/>
          <w:lang w:val="ro-RO" w:eastAsia="ro-RO"/>
        </w:rPr>
        <w:t>Revizuit tâmplărie uși și ferestre, inclusiv reparații feronerie.</w:t>
      </w:r>
    </w:p>
    <w:p w14:paraId="48AD9F8B" w14:textId="77777777" w:rsidR="00411F74" w:rsidRPr="00411F74" w:rsidRDefault="00411F74" w:rsidP="00411F74">
      <w:pPr>
        <w:pStyle w:val="Style28"/>
        <w:widowControl/>
        <w:spacing w:line="240" w:lineRule="auto"/>
        <w:ind w:firstLine="851"/>
        <w:rPr>
          <w:rStyle w:val="FontStyle35"/>
          <w:rFonts w:ascii="Arial" w:hAnsi="Arial" w:cs="Arial"/>
          <w:b/>
          <w:bCs/>
          <w:sz w:val="20"/>
          <w:szCs w:val="20"/>
          <w:u w:val="single"/>
          <w:lang w:val="ro-RO" w:eastAsia="ro-RO"/>
        </w:rPr>
      </w:pPr>
    </w:p>
    <w:p w14:paraId="7835008A" w14:textId="49B454D6" w:rsidR="00DD3D8C" w:rsidRPr="003D6B2B" w:rsidRDefault="00DD3D8C" w:rsidP="00DD3D8C">
      <w:pPr>
        <w:pStyle w:val="Style28"/>
        <w:widowControl/>
        <w:spacing w:line="276" w:lineRule="auto"/>
        <w:ind w:firstLine="851"/>
        <w:rPr>
          <w:rStyle w:val="FontStyle35"/>
          <w:rFonts w:ascii="Arial" w:hAnsi="Arial" w:cs="Arial"/>
          <w:b/>
          <w:bCs/>
          <w:u w:val="single"/>
          <w:lang w:val="ro-RO" w:eastAsia="ro-RO"/>
        </w:rPr>
      </w:pP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Corp C</w:t>
      </w:r>
      <w:r>
        <w:rPr>
          <w:rStyle w:val="FontStyle35"/>
          <w:rFonts w:ascii="Arial" w:hAnsi="Arial" w:cs="Arial"/>
          <w:b/>
          <w:bCs/>
          <w:u w:val="single"/>
          <w:lang w:val="ro-RO" w:eastAsia="ro-RO"/>
        </w:rPr>
        <w:t>5</w:t>
      </w:r>
      <w:r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 xml:space="preserve"> </w:t>
      </w:r>
      <w:r w:rsidR="00744241">
        <w:rPr>
          <w:rStyle w:val="FontStyle35"/>
          <w:rFonts w:ascii="Arial" w:hAnsi="Arial" w:cs="Arial"/>
          <w:b/>
          <w:bCs/>
          <w:u w:val="single"/>
          <w:lang w:val="ro-RO" w:eastAsia="ro-RO"/>
        </w:rPr>
        <w:t xml:space="preserve">– </w:t>
      </w:r>
      <w:r>
        <w:rPr>
          <w:rStyle w:val="FontStyle35"/>
          <w:rFonts w:ascii="Arial" w:hAnsi="Arial" w:cs="Arial"/>
          <w:b/>
          <w:bCs/>
          <w:u w:val="single"/>
          <w:lang w:val="ro-RO" w:eastAsia="ro-RO"/>
        </w:rPr>
        <w:t>PARTER</w:t>
      </w:r>
      <w:r w:rsidR="00744241"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 xml:space="preserve"> (ANEXA 1</w:t>
      </w:r>
      <w:r w:rsidR="00744241">
        <w:rPr>
          <w:rStyle w:val="FontStyle35"/>
          <w:rFonts w:ascii="Arial" w:hAnsi="Arial" w:cs="Arial"/>
          <w:b/>
          <w:bCs/>
          <w:u w:val="single"/>
          <w:lang w:val="ro-RO" w:eastAsia="ro-RO"/>
        </w:rPr>
        <w:t>2</w:t>
      </w:r>
      <w:r w:rsidR="00744241" w:rsidRPr="003D6B2B">
        <w:rPr>
          <w:rStyle w:val="FontStyle35"/>
          <w:rFonts w:ascii="Arial" w:hAnsi="Arial" w:cs="Arial"/>
          <w:b/>
          <w:bCs/>
          <w:u w:val="single"/>
          <w:lang w:val="ro-RO" w:eastAsia="ro-RO"/>
        </w:rPr>
        <w:t>)</w:t>
      </w:r>
    </w:p>
    <w:p w14:paraId="2D5AB0D6" w14:textId="48107867" w:rsidR="00DD3D8C" w:rsidRPr="003D6B2B" w:rsidRDefault="00DD3D8C" w:rsidP="00DD3D8C">
      <w:pPr>
        <w:pStyle w:val="Style28"/>
        <w:widowControl/>
        <w:numPr>
          <w:ilvl w:val="0"/>
          <w:numId w:val="38"/>
        </w:numPr>
        <w:tabs>
          <w:tab w:val="left" w:pos="851"/>
        </w:tabs>
        <w:spacing w:line="276" w:lineRule="auto"/>
        <w:ind w:left="851" w:hanging="425"/>
        <w:rPr>
          <w:rStyle w:val="FontStyle35"/>
          <w:rFonts w:ascii="Arial" w:hAnsi="Arial" w:cs="Arial"/>
          <w:lang w:val="ro-RO" w:eastAsia="ro-RO"/>
        </w:rPr>
      </w:pPr>
      <w:r w:rsidRPr="00DD3D8C">
        <w:rPr>
          <w:rStyle w:val="FontStyle35"/>
          <w:rFonts w:ascii="Arial" w:hAnsi="Arial" w:cs="Arial"/>
          <w:lang w:val="ro-RO" w:eastAsia="ro-RO"/>
        </w:rPr>
        <w:t>Înlocuit uș</w:t>
      </w:r>
      <w:r>
        <w:rPr>
          <w:rStyle w:val="FontStyle35"/>
          <w:rFonts w:ascii="Arial" w:hAnsi="Arial" w:cs="Arial"/>
          <w:lang w:val="ro-RO" w:eastAsia="ro-RO"/>
        </w:rPr>
        <w:t>i</w:t>
      </w:r>
      <w:r w:rsidRPr="00DD3D8C">
        <w:rPr>
          <w:rStyle w:val="FontStyle35"/>
          <w:rFonts w:ascii="Arial" w:hAnsi="Arial" w:cs="Arial"/>
          <w:lang w:val="ro-RO" w:eastAsia="ro-RO"/>
        </w:rPr>
        <w:t xml:space="preserve"> degradat</w:t>
      </w:r>
      <w:r>
        <w:rPr>
          <w:rStyle w:val="FontStyle35"/>
          <w:rFonts w:ascii="Arial" w:hAnsi="Arial" w:cs="Arial"/>
          <w:lang w:val="ro-RO" w:eastAsia="ro-RO"/>
        </w:rPr>
        <w:t>e</w:t>
      </w:r>
      <w:r w:rsidRPr="00DD3D8C">
        <w:rPr>
          <w:rStyle w:val="FontStyle35"/>
          <w:rFonts w:ascii="Arial" w:hAnsi="Arial" w:cs="Arial"/>
          <w:lang w:val="ro-RO" w:eastAsia="ro-RO"/>
        </w:rPr>
        <w:t xml:space="preserve"> PVC</w:t>
      </w:r>
      <w:r>
        <w:rPr>
          <w:rStyle w:val="FontStyle35"/>
          <w:rFonts w:ascii="Arial" w:hAnsi="Arial" w:cs="Arial"/>
          <w:lang w:val="ro-RO" w:eastAsia="ro-RO"/>
        </w:rPr>
        <w:t>,</w:t>
      </w:r>
      <w:r w:rsidRPr="00DD3D8C">
        <w:rPr>
          <w:rStyle w:val="FontStyle35"/>
          <w:rFonts w:ascii="Arial" w:hAnsi="Arial" w:cs="Arial"/>
          <w:lang w:val="ro-RO" w:eastAsia="ro-RO"/>
        </w:rPr>
        <w:t xml:space="preserve"> 2 canate 1,</w:t>
      </w:r>
      <w:r w:rsidR="00744241">
        <w:rPr>
          <w:rStyle w:val="FontStyle35"/>
          <w:rFonts w:ascii="Arial" w:hAnsi="Arial" w:cs="Arial"/>
          <w:lang w:val="ro-RO" w:eastAsia="ro-RO"/>
        </w:rPr>
        <w:t>4</w:t>
      </w:r>
      <w:r w:rsidRPr="00DD3D8C">
        <w:rPr>
          <w:rStyle w:val="FontStyle35"/>
          <w:rFonts w:ascii="Arial" w:hAnsi="Arial" w:cs="Arial"/>
          <w:lang w:val="ro-RO" w:eastAsia="ro-RO"/>
        </w:rPr>
        <w:t>0x2,</w:t>
      </w:r>
      <w:r w:rsidR="00744241">
        <w:rPr>
          <w:rStyle w:val="FontStyle35"/>
          <w:rFonts w:ascii="Arial" w:hAnsi="Arial" w:cs="Arial"/>
          <w:lang w:val="ro-RO" w:eastAsia="ro-RO"/>
        </w:rPr>
        <w:t>3</w:t>
      </w:r>
      <w:r w:rsidRPr="00DD3D8C">
        <w:rPr>
          <w:rStyle w:val="FontStyle35"/>
          <w:rFonts w:ascii="Arial" w:hAnsi="Arial" w:cs="Arial"/>
          <w:lang w:val="ro-RO" w:eastAsia="ro-RO"/>
        </w:rPr>
        <w:t>0 m</w:t>
      </w:r>
      <w:r>
        <w:rPr>
          <w:rStyle w:val="FontStyle35"/>
          <w:rFonts w:ascii="Arial" w:hAnsi="Arial" w:cs="Arial"/>
          <w:lang w:val="ro-RO" w:eastAsia="ro-RO"/>
        </w:rPr>
        <w:t>, 2 buc</w:t>
      </w:r>
      <w:r w:rsidRPr="00DD3D8C">
        <w:rPr>
          <w:rStyle w:val="FontStyle35"/>
          <w:rFonts w:ascii="Arial" w:hAnsi="Arial" w:cs="Arial"/>
          <w:lang w:val="ro-RO" w:eastAsia="ro-RO"/>
        </w:rPr>
        <w:t>.</w:t>
      </w:r>
    </w:p>
    <w:p w14:paraId="79B40C5E" w14:textId="7A85BF81" w:rsidR="003D6B2B" w:rsidRPr="003D6B2B" w:rsidRDefault="003D6B2B" w:rsidP="00DD3D8C">
      <w:pPr>
        <w:pStyle w:val="Style28"/>
        <w:widowControl/>
        <w:tabs>
          <w:tab w:val="left" w:pos="851"/>
        </w:tabs>
        <w:spacing w:line="276" w:lineRule="auto"/>
        <w:ind w:left="425" w:firstLine="0"/>
        <w:jc w:val="left"/>
        <w:rPr>
          <w:rStyle w:val="FontStyle35"/>
          <w:rFonts w:ascii="Arial" w:hAnsi="Arial" w:cs="Arial"/>
          <w:sz w:val="14"/>
          <w:szCs w:val="14"/>
          <w:lang w:val="ro-RO" w:eastAsia="ro-RO"/>
        </w:rPr>
      </w:pPr>
    </w:p>
    <w:p w14:paraId="54E2E370" w14:textId="34FF0F83" w:rsidR="00E160E0" w:rsidRPr="003D6B2B" w:rsidRDefault="00E160E0" w:rsidP="00DD3D8C">
      <w:pPr>
        <w:pStyle w:val="Style28"/>
        <w:widowControl/>
        <w:tabs>
          <w:tab w:val="left" w:pos="851"/>
        </w:tabs>
        <w:spacing w:line="276" w:lineRule="auto"/>
        <w:ind w:firstLine="0"/>
        <w:rPr>
          <w:rFonts w:ascii="Arial" w:hAnsi="Arial" w:cs="Arial"/>
          <w:b/>
          <w:bCs/>
          <w:caps/>
          <w:u w:val="single"/>
          <w:lang w:val="ro-RO"/>
        </w:rPr>
      </w:pPr>
      <w:r w:rsidRPr="003D6B2B">
        <w:rPr>
          <w:rFonts w:ascii="Arial" w:hAnsi="Arial" w:cs="Arial"/>
          <w:b/>
          <w:bCs/>
          <w:caps/>
          <w:u w:val="single"/>
          <w:lang w:val="ro-RO"/>
        </w:rPr>
        <w:t>ORGANIZARE DE ȘANTIER</w:t>
      </w:r>
    </w:p>
    <w:p w14:paraId="1F3C14A9" w14:textId="77777777" w:rsidR="00E160E0" w:rsidRPr="003D6B2B" w:rsidRDefault="00E160E0" w:rsidP="00DD3D8C">
      <w:pPr>
        <w:tabs>
          <w:tab w:val="left" w:pos="1134"/>
        </w:tabs>
        <w:spacing w:before="0" w:line="276" w:lineRule="auto"/>
        <w:ind w:left="720" w:firstLine="0"/>
        <w:jc w:val="both"/>
        <w:rPr>
          <w:b/>
          <w:bCs/>
        </w:rPr>
      </w:pPr>
      <w:r w:rsidRPr="003D6B2B">
        <w:rPr>
          <w:b/>
          <w:bCs/>
        </w:rPr>
        <w:t>Descriere sumară, demolări, devieri de rețele</w:t>
      </w:r>
    </w:p>
    <w:p w14:paraId="5EF14A1F" w14:textId="77777777" w:rsidR="00E160E0" w:rsidRPr="003D6B2B" w:rsidRDefault="00E160E0" w:rsidP="00DD3D8C">
      <w:pPr>
        <w:spacing w:before="0" w:line="276" w:lineRule="auto"/>
        <w:ind w:firstLine="851"/>
        <w:jc w:val="both"/>
      </w:pPr>
      <w:r w:rsidRPr="003D6B2B">
        <w:t>Organizarea de șantier presupune asigurarea unei rampe de descărcare și depozitare temporară în zona amplasamentului (prin acces auto), a principalelor materiale: confecții metalice, plăci gips-carton, cărămizi, utilaje de descărcare și încărcare în mijloace de transport.</w:t>
      </w:r>
    </w:p>
    <w:p w14:paraId="69B55FF9" w14:textId="77777777" w:rsidR="00E160E0" w:rsidRPr="003D6B2B" w:rsidRDefault="00E160E0" w:rsidP="00DD3D8C">
      <w:pPr>
        <w:spacing w:before="0" w:line="276" w:lineRule="auto"/>
        <w:ind w:firstLine="851"/>
        <w:jc w:val="both"/>
      </w:pPr>
      <w:r w:rsidRPr="003D6B2B">
        <w:t>Pentru execuție, constructorul se va dota cu toate sculele și uneltele necesare executării lucrărilor.</w:t>
      </w:r>
    </w:p>
    <w:p w14:paraId="6E2FD60E" w14:textId="77777777" w:rsidR="00E160E0" w:rsidRPr="003D6B2B" w:rsidRDefault="00E160E0" w:rsidP="00DD3D8C">
      <w:pPr>
        <w:tabs>
          <w:tab w:val="left" w:pos="1134"/>
        </w:tabs>
        <w:spacing w:before="0" w:line="276" w:lineRule="auto"/>
        <w:ind w:left="720" w:firstLine="0"/>
        <w:jc w:val="both"/>
        <w:rPr>
          <w:b/>
          <w:bCs/>
        </w:rPr>
      </w:pPr>
      <w:r w:rsidRPr="003D6B2B">
        <w:rPr>
          <w:b/>
          <w:bCs/>
        </w:rPr>
        <w:t>Căile de acces provizorii</w:t>
      </w:r>
    </w:p>
    <w:p w14:paraId="3C33C7EE" w14:textId="77777777" w:rsidR="00E160E0" w:rsidRPr="003D6B2B" w:rsidRDefault="00E160E0" w:rsidP="00DD3D8C">
      <w:pPr>
        <w:spacing w:before="0" w:line="276" w:lineRule="auto"/>
        <w:ind w:firstLine="851"/>
        <w:jc w:val="both"/>
      </w:pPr>
      <w:r w:rsidRPr="003D6B2B">
        <w:t>Căile de acces provizorii se confundă cu cele definitive existente în zonă.</w:t>
      </w:r>
    </w:p>
    <w:p w14:paraId="2989BE38" w14:textId="77777777" w:rsidR="00E160E0" w:rsidRPr="003D6B2B" w:rsidRDefault="00E160E0" w:rsidP="00DD3D8C">
      <w:pPr>
        <w:tabs>
          <w:tab w:val="left" w:pos="1134"/>
        </w:tabs>
        <w:spacing w:before="0" w:line="276" w:lineRule="auto"/>
        <w:ind w:left="720" w:firstLine="0"/>
        <w:jc w:val="both"/>
        <w:rPr>
          <w:b/>
          <w:bCs/>
        </w:rPr>
      </w:pPr>
      <w:r w:rsidRPr="003D6B2B">
        <w:rPr>
          <w:b/>
          <w:bCs/>
        </w:rPr>
        <w:t>Sursele de apă, energie electrică, telefon, etc, pentru OS și definitivă</w:t>
      </w:r>
    </w:p>
    <w:p w14:paraId="24532C22" w14:textId="77777777" w:rsidR="00E160E0" w:rsidRPr="003D6B2B" w:rsidRDefault="00E160E0" w:rsidP="00DD3D8C">
      <w:pPr>
        <w:spacing w:before="0" w:line="276" w:lineRule="auto"/>
        <w:ind w:firstLine="851"/>
        <w:jc w:val="both"/>
      </w:pPr>
      <w:r w:rsidRPr="003D6B2B">
        <w:t xml:space="preserve">Sursa de apă pe perioada de execuție se va realiza prin racordarea la conductele de alimentare cu apă </w:t>
      </w:r>
      <w:r w:rsidR="00DE203A" w:rsidRPr="003D6B2B">
        <w:t>din incintă</w:t>
      </w:r>
      <w:r w:rsidRPr="003D6B2B">
        <w:t>.</w:t>
      </w:r>
    </w:p>
    <w:p w14:paraId="25D0DA43" w14:textId="77777777" w:rsidR="00E160E0" w:rsidRPr="003D6B2B" w:rsidRDefault="00E160E0" w:rsidP="00DD3D8C">
      <w:pPr>
        <w:spacing w:before="0" w:line="276" w:lineRule="auto"/>
        <w:ind w:firstLine="851"/>
        <w:jc w:val="both"/>
      </w:pPr>
      <w:r w:rsidRPr="003D6B2B">
        <w:t>Energia electrică se va asigura prin racorduri la instalațiile existente în zonă sau surse proprii ale constructorului.</w:t>
      </w:r>
    </w:p>
    <w:p w14:paraId="585201DF" w14:textId="77777777" w:rsidR="00E160E0" w:rsidRPr="003D6B2B" w:rsidRDefault="00E160E0" w:rsidP="00DD3D8C">
      <w:pPr>
        <w:tabs>
          <w:tab w:val="left" w:pos="1134"/>
        </w:tabs>
        <w:spacing w:before="0" w:line="276" w:lineRule="auto"/>
        <w:ind w:left="720" w:firstLine="0"/>
        <w:jc w:val="both"/>
        <w:rPr>
          <w:b/>
          <w:bCs/>
        </w:rPr>
      </w:pPr>
      <w:r w:rsidRPr="003D6B2B">
        <w:rPr>
          <w:b/>
          <w:bCs/>
        </w:rPr>
        <w:t>Căile de acces, de comunicații</w:t>
      </w:r>
    </w:p>
    <w:p w14:paraId="5D1EB76E" w14:textId="77777777" w:rsidR="00E160E0" w:rsidRPr="003D6B2B" w:rsidRDefault="00E160E0" w:rsidP="00DD3D8C">
      <w:pPr>
        <w:spacing w:before="0" w:line="276" w:lineRule="auto"/>
        <w:ind w:firstLine="851"/>
        <w:jc w:val="both"/>
      </w:pPr>
      <w:r w:rsidRPr="003D6B2B">
        <w:t>Căile de acces la obiectivul propus se constituie din drumul existent.</w:t>
      </w:r>
    </w:p>
    <w:p w14:paraId="7E6FD49E" w14:textId="77777777" w:rsidR="00E160E0" w:rsidRPr="003D6B2B" w:rsidRDefault="00E160E0" w:rsidP="00DD3D8C">
      <w:pPr>
        <w:spacing w:before="0" w:line="276" w:lineRule="auto"/>
        <w:ind w:firstLine="851"/>
        <w:jc w:val="both"/>
      </w:pPr>
      <w:r w:rsidRPr="003D6B2B">
        <w:t>Pentru comunicații se recomandă folosirea aparatelor mobile de radio sau telefon.</w:t>
      </w:r>
    </w:p>
    <w:p w14:paraId="233CB38D" w14:textId="04DE8934" w:rsidR="00E160E0" w:rsidRPr="003D6B2B" w:rsidRDefault="00E160E0" w:rsidP="00DD3D8C">
      <w:pPr>
        <w:tabs>
          <w:tab w:val="left" w:pos="1134"/>
        </w:tabs>
        <w:spacing w:before="0" w:line="276" w:lineRule="auto"/>
        <w:ind w:left="720" w:firstLine="0"/>
        <w:jc w:val="both"/>
        <w:rPr>
          <w:b/>
          <w:bCs/>
        </w:rPr>
      </w:pPr>
      <w:r w:rsidRPr="003D6B2B">
        <w:rPr>
          <w:b/>
          <w:bCs/>
        </w:rPr>
        <w:lastRenderedPageBreak/>
        <w:t>Măsurarea lucrărilor</w:t>
      </w:r>
    </w:p>
    <w:p w14:paraId="6AC0EF54" w14:textId="77777777" w:rsidR="00E160E0" w:rsidRPr="003D6B2B" w:rsidRDefault="00E160E0" w:rsidP="00DD3D8C">
      <w:pPr>
        <w:spacing w:before="0" w:line="276" w:lineRule="auto"/>
        <w:ind w:firstLine="284"/>
        <w:jc w:val="both"/>
      </w:pPr>
      <w:r w:rsidRPr="003D6B2B">
        <w:t>S-a făcut în unități specifice fiecărei lucrări (lungime, suprafață, volum, greutate, timp</w:t>
      </w:r>
      <w:r w:rsidR="000F2D68" w:rsidRPr="003D6B2B">
        <w:t>, etc.</w:t>
      </w:r>
      <w:r w:rsidRPr="003D6B2B">
        <w:t>).</w:t>
      </w:r>
    </w:p>
    <w:p w14:paraId="06AA51D2" w14:textId="6AFBBBB3" w:rsidR="00E160E0" w:rsidRPr="003D6B2B" w:rsidRDefault="00E160E0" w:rsidP="00DD3D8C">
      <w:pPr>
        <w:tabs>
          <w:tab w:val="left" w:pos="1134"/>
        </w:tabs>
        <w:spacing w:before="0" w:line="276" w:lineRule="auto"/>
        <w:ind w:left="720" w:firstLine="0"/>
        <w:jc w:val="both"/>
        <w:rPr>
          <w:b/>
          <w:bCs/>
        </w:rPr>
      </w:pPr>
      <w:r w:rsidRPr="003D6B2B">
        <w:rPr>
          <w:b/>
          <w:bCs/>
        </w:rPr>
        <w:t>Curățenia în șantier</w:t>
      </w:r>
    </w:p>
    <w:p w14:paraId="4F1192C5" w14:textId="77777777" w:rsidR="00E160E0" w:rsidRPr="003D6B2B" w:rsidRDefault="00E160E0" w:rsidP="00DD3D8C">
      <w:pPr>
        <w:spacing w:before="0" w:line="276" w:lineRule="auto"/>
        <w:ind w:firstLine="851"/>
        <w:jc w:val="both"/>
      </w:pPr>
      <w:r w:rsidRPr="003D6B2B">
        <w:t>Cade integral în sarcina executantului, cu mare atenție pentru protejarea și conservarea mediului și în mod deosebit se va respecta tehnologia de execuție pentru afectarea a cât mai puțin teren arabil sau de alte categorii.</w:t>
      </w:r>
    </w:p>
    <w:p w14:paraId="70387338" w14:textId="77777777" w:rsidR="00E160E0" w:rsidRPr="003D6B2B" w:rsidRDefault="00E160E0" w:rsidP="00DD3D8C">
      <w:pPr>
        <w:spacing w:before="0" w:line="276" w:lineRule="auto"/>
        <w:ind w:left="3969" w:firstLine="0"/>
        <w:rPr>
          <w:sz w:val="20"/>
          <w:szCs w:val="20"/>
        </w:rPr>
      </w:pPr>
    </w:p>
    <w:p w14:paraId="40A91B83" w14:textId="5D8849B4" w:rsidR="00E160E0" w:rsidRPr="003D6B2B" w:rsidRDefault="00E160E0" w:rsidP="00DD3D8C">
      <w:pPr>
        <w:tabs>
          <w:tab w:val="left" w:pos="426"/>
        </w:tabs>
        <w:spacing w:before="0" w:line="276" w:lineRule="auto"/>
        <w:ind w:firstLine="0"/>
        <w:rPr>
          <w:b/>
          <w:bCs/>
          <w:caps/>
          <w:u w:val="single"/>
        </w:rPr>
      </w:pPr>
      <w:r w:rsidRPr="003D6B2B">
        <w:rPr>
          <w:b/>
          <w:bCs/>
          <w:caps/>
          <w:u w:val="single"/>
        </w:rPr>
        <w:t xml:space="preserve">INSPECȚII, TESTE, VERIFICĂRI </w:t>
      </w:r>
    </w:p>
    <w:p w14:paraId="32914748" w14:textId="77777777" w:rsidR="00E160E0" w:rsidRPr="003D6B2B" w:rsidRDefault="00E160E0" w:rsidP="00DD3D8C">
      <w:pPr>
        <w:spacing w:before="0" w:line="276" w:lineRule="auto"/>
        <w:ind w:firstLine="851"/>
        <w:jc w:val="both"/>
      </w:pPr>
      <w:r w:rsidRPr="003D6B2B">
        <w:t xml:space="preserve">Controlul efectuat în timpul execuției va avea în vedere verificarea: calității materialelor, execuția prefabricatelor și realizarea lucrărilor în conformitate cu standardele și normele tehnice în vigoare. </w:t>
      </w:r>
    </w:p>
    <w:p w14:paraId="0A687511" w14:textId="77777777" w:rsidR="00E160E0" w:rsidRPr="003D6B2B" w:rsidRDefault="00E160E0" w:rsidP="00DD3D8C">
      <w:pPr>
        <w:spacing w:before="0" w:line="276" w:lineRule="auto"/>
        <w:ind w:firstLine="851"/>
        <w:jc w:val="both"/>
      </w:pPr>
      <w:r w:rsidRPr="003D6B2B">
        <w:t xml:space="preserve">Înaintea punerii în operă, toate materialele și aparatele se supun controlului vizual pentru a constata dacă nu au suferit degradări în timpul transportului. </w:t>
      </w:r>
    </w:p>
    <w:p w14:paraId="645FD3D5" w14:textId="77777777" w:rsidR="00E160E0" w:rsidRPr="003D6B2B" w:rsidRDefault="00E160E0" w:rsidP="00DD3D8C">
      <w:pPr>
        <w:spacing w:before="0" w:line="276" w:lineRule="auto"/>
        <w:ind w:firstLine="851"/>
        <w:jc w:val="both"/>
      </w:pPr>
      <w:r w:rsidRPr="003D6B2B">
        <w:t xml:space="preserve">După execuția lucrărilor se vor verifica condițiile estetice și de funcționare. </w:t>
      </w:r>
    </w:p>
    <w:p w14:paraId="4B4E773B" w14:textId="77777777" w:rsidR="00E160E0" w:rsidRPr="003D6B2B" w:rsidRDefault="00E160E0" w:rsidP="00DD3D8C">
      <w:pPr>
        <w:spacing w:before="0" w:line="276" w:lineRule="auto"/>
        <w:ind w:left="3969" w:firstLine="0"/>
        <w:rPr>
          <w:sz w:val="20"/>
          <w:szCs w:val="20"/>
        </w:rPr>
      </w:pPr>
    </w:p>
    <w:p w14:paraId="1C40FF02" w14:textId="77777777" w:rsidR="00E160E0" w:rsidRPr="003D6B2B" w:rsidRDefault="00E160E0" w:rsidP="00DD3D8C">
      <w:pPr>
        <w:tabs>
          <w:tab w:val="left" w:pos="426"/>
        </w:tabs>
        <w:spacing w:before="0" w:line="276" w:lineRule="auto"/>
        <w:ind w:firstLine="0"/>
        <w:rPr>
          <w:b/>
          <w:bCs/>
          <w:caps/>
          <w:u w:val="single"/>
        </w:rPr>
      </w:pPr>
      <w:r w:rsidRPr="003D6B2B">
        <w:rPr>
          <w:b/>
          <w:bCs/>
          <w:caps/>
          <w:u w:val="single"/>
        </w:rPr>
        <w:t>MĂSURI DE PROTECȚIA MUNCII ȘI P.S</w:t>
      </w:r>
      <w:r w:rsidR="000F2D68" w:rsidRPr="003D6B2B">
        <w:rPr>
          <w:b/>
          <w:bCs/>
          <w:caps/>
          <w:u w:val="single"/>
        </w:rPr>
        <w:t>.I</w:t>
      </w:r>
      <w:r w:rsidRPr="003D6B2B">
        <w:rPr>
          <w:b/>
          <w:bCs/>
          <w:caps/>
          <w:u w:val="single"/>
        </w:rPr>
        <w:t xml:space="preserve">.    </w:t>
      </w:r>
    </w:p>
    <w:p w14:paraId="0483AAC6" w14:textId="77777777" w:rsidR="00E160E0" w:rsidRPr="003D6B2B" w:rsidRDefault="00E160E0" w:rsidP="00DD3D8C">
      <w:pPr>
        <w:spacing w:before="0" w:line="276" w:lineRule="auto"/>
        <w:ind w:firstLine="851"/>
        <w:jc w:val="both"/>
      </w:pPr>
      <w:r w:rsidRPr="003D6B2B">
        <w:t>Pe perioada de execuție a lucrărilor se vor lua măsuri specifice:</w:t>
      </w:r>
    </w:p>
    <w:p w14:paraId="4A3B2680" w14:textId="77777777" w:rsidR="000F2D68" w:rsidRPr="003D6B2B" w:rsidRDefault="00E160E0" w:rsidP="0050430E">
      <w:pPr>
        <w:widowControl/>
        <w:numPr>
          <w:ilvl w:val="0"/>
          <w:numId w:val="26"/>
        </w:numPr>
        <w:tabs>
          <w:tab w:val="clear" w:pos="975"/>
          <w:tab w:val="num" w:pos="1134"/>
        </w:tabs>
        <w:autoSpaceDE/>
        <w:autoSpaceDN/>
        <w:adjustRightInd/>
        <w:spacing w:before="0" w:line="276" w:lineRule="auto"/>
        <w:ind w:left="1134" w:hanging="283"/>
        <w:jc w:val="both"/>
      </w:pPr>
      <w:r w:rsidRPr="003D6B2B">
        <w:t>Măsuri de protecția muncii specifice prevăzute în NGPM-1996</w:t>
      </w:r>
      <w:r w:rsidR="000F2D68" w:rsidRPr="003D6B2B">
        <w:t>,</w:t>
      </w:r>
      <w:r w:rsidRPr="003D6B2B">
        <w:t xml:space="preserve"> Regulamentul privind protecția și igiena muncii în construcții </w:t>
      </w:r>
      <w:r w:rsidR="000F2D68" w:rsidRPr="003D6B2B">
        <w:t>–</w:t>
      </w:r>
      <w:r w:rsidRPr="003D6B2B">
        <w:t xml:space="preserve"> MLPAT 1993 și a Normelor specifice de securitate a muncii pentru lucrările de construcții.</w:t>
      </w:r>
    </w:p>
    <w:p w14:paraId="5A40DBA8" w14:textId="77777777" w:rsidR="00DA211A" w:rsidRPr="003D6B2B" w:rsidRDefault="00E160E0" w:rsidP="0050430E">
      <w:pPr>
        <w:widowControl/>
        <w:numPr>
          <w:ilvl w:val="0"/>
          <w:numId w:val="26"/>
        </w:numPr>
        <w:tabs>
          <w:tab w:val="clear" w:pos="975"/>
          <w:tab w:val="num" w:pos="1134"/>
        </w:tabs>
        <w:autoSpaceDE/>
        <w:autoSpaceDN/>
        <w:adjustRightInd/>
        <w:spacing w:before="0" w:line="276" w:lineRule="auto"/>
        <w:ind w:left="1134" w:hanging="283"/>
        <w:jc w:val="both"/>
      </w:pPr>
      <w:r w:rsidRPr="003D6B2B">
        <w:t>Măsuri PSI stabilite de executantul lucrării conform „Normativului de prevenire a incendiilor pe perioada executării lucrărilor de construcții și instalații aferente acestora C300-94”.</w:t>
      </w:r>
    </w:p>
    <w:p w14:paraId="0537B019" w14:textId="18573729" w:rsidR="009F63B7" w:rsidRDefault="00072C3A" w:rsidP="00DD3D8C">
      <w:pPr>
        <w:spacing w:before="0" w:line="276" w:lineRule="auto"/>
        <w:ind w:left="3969" w:firstLine="0"/>
        <w:jc w:val="center"/>
      </w:pPr>
      <w:bookmarkStart w:id="0" w:name="_Hlk88120250"/>
      <w:r>
        <w:t>Șef proiect</w:t>
      </w:r>
      <w:r w:rsidR="00D072AC" w:rsidRPr="003D6B2B">
        <w:t>,</w:t>
      </w:r>
    </w:p>
    <w:p w14:paraId="64EBE161" w14:textId="48323D00" w:rsidR="00072C3A" w:rsidRDefault="00072C3A" w:rsidP="00DD3D8C">
      <w:pPr>
        <w:spacing w:before="0" w:line="276" w:lineRule="auto"/>
        <w:ind w:left="3969" w:firstLine="0"/>
        <w:jc w:val="center"/>
      </w:pPr>
    </w:p>
    <w:p w14:paraId="4A5AFF04" w14:textId="491FDD49" w:rsidR="00072C3A" w:rsidRDefault="00072C3A" w:rsidP="00DD3D8C">
      <w:pPr>
        <w:spacing w:before="0" w:line="276" w:lineRule="auto"/>
        <w:ind w:left="3969" w:firstLine="0"/>
        <w:jc w:val="center"/>
      </w:pPr>
      <w:r>
        <w:t xml:space="preserve">arh. Ciprian </w:t>
      </w:r>
      <w:proofErr w:type="spellStart"/>
      <w:r>
        <w:t>Paleacu</w:t>
      </w:r>
      <w:proofErr w:type="spellEnd"/>
    </w:p>
    <w:p w14:paraId="6679100F" w14:textId="4D6A07C9" w:rsidR="00072C3A" w:rsidRDefault="00072C3A" w:rsidP="00DD3D8C">
      <w:pPr>
        <w:spacing w:before="0" w:line="276" w:lineRule="auto"/>
        <w:ind w:left="3969" w:firstLine="0"/>
        <w:jc w:val="center"/>
      </w:pPr>
    </w:p>
    <w:p w14:paraId="77B978EA" w14:textId="2160B37A" w:rsidR="00072C3A" w:rsidRDefault="00072C3A" w:rsidP="00DD3D8C">
      <w:pPr>
        <w:spacing w:before="0" w:line="276" w:lineRule="auto"/>
        <w:ind w:left="3969" w:firstLine="0"/>
        <w:jc w:val="center"/>
      </w:pPr>
    </w:p>
    <w:p w14:paraId="15D21C93" w14:textId="3DC66E30" w:rsidR="00072C3A" w:rsidRDefault="00072C3A" w:rsidP="00072C3A">
      <w:pPr>
        <w:spacing w:before="0" w:line="276" w:lineRule="auto"/>
        <w:ind w:left="709" w:firstLine="0"/>
      </w:pPr>
      <w:r>
        <w:t>S.C. BAUDAF CONSTRUCT S.R.L.</w:t>
      </w:r>
    </w:p>
    <w:p w14:paraId="007DFC56" w14:textId="77777777" w:rsidR="00072C3A" w:rsidRDefault="00072C3A" w:rsidP="00072C3A">
      <w:pPr>
        <w:spacing w:before="0" w:line="276" w:lineRule="auto"/>
        <w:ind w:left="709" w:firstLine="0"/>
      </w:pPr>
    </w:p>
    <w:p w14:paraId="7B9430B8" w14:textId="47E91626" w:rsidR="00072C3A" w:rsidRPr="003D6B2B" w:rsidRDefault="00072C3A" w:rsidP="00072C3A">
      <w:pPr>
        <w:spacing w:before="0" w:line="276" w:lineRule="auto"/>
        <w:ind w:left="709" w:firstLine="851"/>
      </w:pPr>
      <w:r>
        <w:t>Ec. Florian Enache</w:t>
      </w:r>
      <w:bookmarkEnd w:id="0"/>
    </w:p>
    <w:sectPr w:rsidR="00072C3A" w:rsidRPr="003D6B2B" w:rsidSect="001C1ECC">
      <w:type w:val="continuous"/>
      <w:pgSz w:w="11907" w:h="16840" w:code="9"/>
      <w:pgMar w:top="567" w:right="737" w:bottom="567" w:left="1418" w:header="284" w:footer="42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14B2" w14:textId="77777777" w:rsidR="00923A2E" w:rsidRDefault="00923A2E">
      <w:pPr>
        <w:spacing w:before="0"/>
      </w:pPr>
      <w:r>
        <w:separator/>
      </w:r>
    </w:p>
  </w:endnote>
  <w:endnote w:type="continuationSeparator" w:id="0">
    <w:p w14:paraId="67B71EC7" w14:textId="77777777" w:rsidR="00923A2E" w:rsidRDefault="00923A2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2A5F" w14:textId="77777777" w:rsidR="00923A2E" w:rsidRDefault="00923A2E">
      <w:pPr>
        <w:spacing w:before="0"/>
      </w:pPr>
      <w:r>
        <w:separator/>
      </w:r>
    </w:p>
  </w:footnote>
  <w:footnote w:type="continuationSeparator" w:id="0">
    <w:p w14:paraId="3A526568" w14:textId="77777777" w:rsidR="00923A2E" w:rsidRDefault="00923A2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E2D9" w14:textId="77777777" w:rsidR="00014166" w:rsidRPr="00014166" w:rsidRDefault="00014166" w:rsidP="00014166">
    <w:pPr>
      <w:pStyle w:val="Subsol"/>
      <w:tabs>
        <w:tab w:val="clear" w:pos="4153"/>
        <w:tab w:val="clear" w:pos="8306"/>
        <w:tab w:val="center" w:pos="8364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Pag. </w:t>
    </w:r>
    <w:r>
      <w:rPr>
        <w:rStyle w:val="Numrdepagin"/>
        <w:sz w:val="16"/>
        <w:szCs w:val="16"/>
      </w:rPr>
      <w:fldChar w:fldCharType="begin"/>
    </w:r>
    <w:r>
      <w:rPr>
        <w:rStyle w:val="Numrdepagin"/>
        <w:sz w:val="16"/>
        <w:szCs w:val="16"/>
      </w:rPr>
      <w:instrText xml:space="preserve"> PAGE </w:instrText>
    </w:r>
    <w:r>
      <w:rPr>
        <w:rStyle w:val="Numrdepagin"/>
        <w:sz w:val="16"/>
        <w:szCs w:val="16"/>
      </w:rPr>
      <w:fldChar w:fldCharType="separate"/>
    </w:r>
    <w:r w:rsidR="0002759E">
      <w:rPr>
        <w:rStyle w:val="Numrdepagin"/>
        <w:noProof/>
        <w:sz w:val="16"/>
        <w:szCs w:val="16"/>
      </w:rPr>
      <w:t>3</w:t>
    </w:r>
    <w:r>
      <w:rPr>
        <w:rStyle w:val="Numrdepagin"/>
        <w:sz w:val="16"/>
        <w:szCs w:val="16"/>
      </w:rPr>
      <w:fldChar w:fldCharType="end"/>
    </w:r>
    <w:r>
      <w:rPr>
        <w:rStyle w:val="Numrdepagin"/>
        <w:sz w:val="16"/>
        <w:szCs w:val="16"/>
      </w:rPr>
      <w:t xml:space="preserve"> din </w:t>
    </w:r>
    <w:r>
      <w:rPr>
        <w:rStyle w:val="Numrdepagin"/>
        <w:sz w:val="16"/>
        <w:szCs w:val="16"/>
      </w:rPr>
      <w:fldChar w:fldCharType="begin"/>
    </w:r>
    <w:r>
      <w:rPr>
        <w:rStyle w:val="Numrdepagin"/>
        <w:sz w:val="16"/>
        <w:szCs w:val="16"/>
      </w:rPr>
      <w:instrText xml:space="preserve"> NUMPAGES </w:instrText>
    </w:r>
    <w:r>
      <w:rPr>
        <w:rStyle w:val="Numrdepagin"/>
        <w:sz w:val="16"/>
        <w:szCs w:val="16"/>
      </w:rPr>
      <w:fldChar w:fldCharType="separate"/>
    </w:r>
    <w:r w:rsidR="0002759E">
      <w:rPr>
        <w:rStyle w:val="Numrdepagin"/>
        <w:noProof/>
        <w:sz w:val="16"/>
        <w:szCs w:val="16"/>
      </w:rPr>
      <w:t>3</w:t>
    </w:r>
    <w:r>
      <w:rPr>
        <w:rStyle w:val="Numrdepagi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3EE0CA"/>
    <w:lvl w:ilvl="0">
      <w:numFmt w:val="bullet"/>
      <w:lvlText w:val="*"/>
      <w:lvlJc w:val="left"/>
    </w:lvl>
  </w:abstractNum>
  <w:abstractNum w:abstractNumId="1" w15:restartNumberingAfterBreak="0">
    <w:nsid w:val="00416344"/>
    <w:multiLevelType w:val="hybridMultilevel"/>
    <w:tmpl w:val="A464357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9DAB870">
      <w:numFmt w:val="bullet"/>
      <w:lvlText w:val="•"/>
      <w:lvlJc w:val="left"/>
      <w:pPr>
        <w:ind w:left="3281" w:hanging="135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1AA0EFC"/>
    <w:multiLevelType w:val="hybridMultilevel"/>
    <w:tmpl w:val="BF0005F4"/>
    <w:lvl w:ilvl="0" w:tplc="FFFFFFFF">
      <w:start w:val="1"/>
      <w:numFmt w:val="decimal"/>
      <w:lvlText w:val="%1."/>
      <w:lvlJc w:val="left"/>
      <w:pPr>
        <w:ind w:left="1930" w:hanging="360"/>
      </w:pPr>
    </w:lvl>
    <w:lvl w:ilvl="1" w:tplc="FFFFFFFF" w:tentative="1">
      <w:start w:val="1"/>
      <w:numFmt w:val="lowerLetter"/>
      <w:lvlText w:val="%2."/>
      <w:lvlJc w:val="left"/>
      <w:pPr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" w15:restartNumberingAfterBreak="0">
    <w:nsid w:val="159D5789"/>
    <w:multiLevelType w:val="hybridMultilevel"/>
    <w:tmpl w:val="9738E11A"/>
    <w:lvl w:ilvl="0" w:tplc="FBFCB8A2">
      <w:start w:val="4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6F32D86"/>
    <w:multiLevelType w:val="hybridMultilevel"/>
    <w:tmpl w:val="AD7E6B34"/>
    <w:lvl w:ilvl="0" w:tplc="357C4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50644"/>
    <w:multiLevelType w:val="hybridMultilevel"/>
    <w:tmpl w:val="B75E095C"/>
    <w:lvl w:ilvl="0" w:tplc="9ADC7194">
      <w:start w:val="2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5E6521"/>
    <w:multiLevelType w:val="hybridMultilevel"/>
    <w:tmpl w:val="BF0005F4"/>
    <w:lvl w:ilvl="0" w:tplc="FFFFFFFF">
      <w:start w:val="1"/>
      <w:numFmt w:val="decimal"/>
      <w:lvlText w:val="%1."/>
      <w:lvlJc w:val="left"/>
      <w:pPr>
        <w:ind w:left="1930" w:hanging="360"/>
      </w:pPr>
    </w:lvl>
    <w:lvl w:ilvl="1" w:tplc="FFFFFFFF" w:tentative="1">
      <w:start w:val="1"/>
      <w:numFmt w:val="lowerLetter"/>
      <w:lvlText w:val="%2."/>
      <w:lvlJc w:val="left"/>
      <w:pPr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7" w15:restartNumberingAfterBreak="0">
    <w:nsid w:val="21601DAA"/>
    <w:multiLevelType w:val="hybridMultilevel"/>
    <w:tmpl w:val="80082FC6"/>
    <w:lvl w:ilvl="0" w:tplc="067C08D4">
      <w:start w:val="2"/>
      <w:numFmt w:val="bullet"/>
      <w:lvlText w:val="-"/>
      <w:lvlJc w:val="left"/>
      <w:pPr>
        <w:tabs>
          <w:tab w:val="num" w:pos="1826"/>
        </w:tabs>
        <w:ind w:left="1826" w:hanging="615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A31462"/>
    <w:multiLevelType w:val="hybridMultilevel"/>
    <w:tmpl w:val="BF0005F4"/>
    <w:lvl w:ilvl="0" w:tplc="FFFFFFFF">
      <w:start w:val="1"/>
      <w:numFmt w:val="decimal"/>
      <w:lvlText w:val="%1."/>
      <w:lvlJc w:val="left"/>
      <w:pPr>
        <w:ind w:left="1930" w:hanging="360"/>
      </w:pPr>
    </w:lvl>
    <w:lvl w:ilvl="1" w:tplc="FFFFFFFF" w:tentative="1">
      <w:start w:val="1"/>
      <w:numFmt w:val="lowerLetter"/>
      <w:lvlText w:val="%2."/>
      <w:lvlJc w:val="left"/>
      <w:pPr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9" w15:restartNumberingAfterBreak="0">
    <w:nsid w:val="2628742D"/>
    <w:multiLevelType w:val="hybridMultilevel"/>
    <w:tmpl w:val="40C6396A"/>
    <w:lvl w:ilvl="0" w:tplc="73FC16E2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B41887"/>
    <w:multiLevelType w:val="hybridMultilevel"/>
    <w:tmpl w:val="BF0005F4"/>
    <w:lvl w:ilvl="0" w:tplc="FFFFFFFF">
      <w:start w:val="1"/>
      <w:numFmt w:val="decimal"/>
      <w:lvlText w:val="%1."/>
      <w:lvlJc w:val="left"/>
      <w:pPr>
        <w:ind w:left="1930" w:hanging="360"/>
      </w:pPr>
    </w:lvl>
    <w:lvl w:ilvl="1" w:tplc="FFFFFFFF" w:tentative="1">
      <w:start w:val="1"/>
      <w:numFmt w:val="lowerLetter"/>
      <w:lvlText w:val="%2."/>
      <w:lvlJc w:val="left"/>
      <w:pPr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1" w15:restartNumberingAfterBreak="0">
    <w:nsid w:val="2D2F2505"/>
    <w:multiLevelType w:val="hybridMultilevel"/>
    <w:tmpl w:val="BF0005F4"/>
    <w:lvl w:ilvl="0" w:tplc="FFFFFFFF">
      <w:start w:val="1"/>
      <w:numFmt w:val="decimal"/>
      <w:lvlText w:val="%1."/>
      <w:lvlJc w:val="left"/>
      <w:pPr>
        <w:ind w:left="1930" w:hanging="360"/>
      </w:pPr>
    </w:lvl>
    <w:lvl w:ilvl="1" w:tplc="FFFFFFFF" w:tentative="1">
      <w:start w:val="1"/>
      <w:numFmt w:val="lowerLetter"/>
      <w:lvlText w:val="%2."/>
      <w:lvlJc w:val="left"/>
      <w:pPr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2" w15:restartNumberingAfterBreak="0">
    <w:nsid w:val="34D34DB1"/>
    <w:multiLevelType w:val="singleLevel"/>
    <w:tmpl w:val="82BE3636"/>
    <w:lvl w:ilvl="0">
      <w:start w:val="9"/>
      <w:numFmt w:val="decimal"/>
      <w:lvlText w:val="4.%1."/>
      <w:legacy w:legacy="1" w:legacySpace="0" w:legacyIndent="681"/>
      <w:lvlJc w:val="left"/>
      <w:rPr>
        <w:rFonts w:ascii="Arial Narrow" w:hAnsi="Arial Narrow" w:hint="default"/>
      </w:rPr>
    </w:lvl>
  </w:abstractNum>
  <w:abstractNum w:abstractNumId="13" w15:restartNumberingAfterBreak="0">
    <w:nsid w:val="3A5755F7"/>
    <w:multiLevelType w:val="hybridMultilevel"/>
    <w:tmpl w:val="BF0005F4"/>
    <w:lvl w:ilvl="0" w:tplc="FFFFFFFF">
      <w:start w:val="1"/>
      <w:numFmt w:val="decimal"/>
      <w:lvlText w:val="%1."/>
      <w:lvlJc w:val="left"/>
      <w:pPr>
        <w:ind w:left="1930" w:hanging="360"/>
      </w:pPr>
    </w:lvl>
    <w:lvl w:ilvl="1" w:tplc="FFFFFFFF" w:tentative="1">
      <w:start w:val="1"/>
      <w:numFmt w:val="lowerLetter"/>
      <w:lvlText w:val="%2."/>
      <w:lvlJc w:val="left"/>
      <w:pPr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4" w15:restartNumberingAfterBreak="0">
    <w:nsid w:val="3E1F5BB5"/>
    <w:multiLevelType w:val="hybridMultilevel"/>
    <w:tmpl w:val="BF0005F4"/>
    <w:lvl w:ilvl="0" w:tplc="FFFFFFFF">
      <w:start w:val="1"/>
      <w:numFmt w:val="decimal"/>
      <w:lvlText w:val="%1."/>
      <w:lvlJc w:val="left"/>
      <w:pPr>
        <w:ind w:left="1930" w:hanging="360"/>
      </w:pPr>
    </w:lvl>
    <w:lvl w:ilvl="1" w:tplc="FFFFFFFF" w:tentative="1">
      <w:start w:val="1"/>
      <w:numFmt w:val="lowerLetter"/>
      <w:lvlText w:val="%2."/>
      <w:lvlJc w:val="left"/>
      <w:pPr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5" w15:restartNumberingAfterBreak="0">
    <w:nsid w:val="3EF63506"/>
    <w:multiLevelType w:val="hybridMultilevel"/>
    <w:tmpl w:val="CEC615CC"/>
    <w:lvl w:ilvl="0" w:tplc="BD56FD4C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0" w:hanging="360"/>
      </w:pPr>
    </w:lvl>
    <w:lvl w:ilvl="2" w:tplc="0418001B" w:tentative="1">
      <w:start w:val="1"/>
      <w:numFmt w:val="lowerRoman"/>
      <w:lvlText w:val="%3."/>
      <w:lvlJc w:val="right"/>
      <w:pPr>
        <w:ind w:left="3010" w:hanging="180"/>
      </w:pPr>
    </w:lvl>
    <w:lvl w:ilvl="3" w:tplc="0418000F" w:tentative="1">
      <w:start w:val="1"/>
      <w:numFmt w:val="decimal"/>
      <w:lvlText w:val="%4."/>
      <w:lvlJc w:val="left"/>
      <w:pPr>
        <w:ind w:left="3730" w:hanging="360"/>
      </w:pPr>
    </w:lvl>
    <w:lvl w:ilvl="4" w:tplc="04180019" w:tentative="1">
      <w:start w:val="1"/>
      <w:numFmt w:val="lowerLetter"/>
      <w:lvlText w:val="%5."/>
      <w:lvlJc w:val="left"/>
      <w:pPr>
        <w:ind w:left="4450" w:hanging="360"/>
      </w:pPr>
    </w:lvl>
    <w:lvl w:ilvl="5" w:tplc="0418001B" w:tentative="1">
      <w:start w:val="1"/>
      <w:numFmt w:val="lowerRoman"/>
      <w:lvlText w:val="%6."/>
      <w:lvlJc w:val="right"/>
      <w:pPr>
        <w:ind w:left="5170" w:hanging="180"/>
      </w:pPr>
    </w:lvl>
    <w:lvl w:ilvl="6" w:tplc="0418000F" w:tentative="1">
      <w:start w:val="1"/>
      <w:numFmt w:val="decimal"/>
      <w:lvlText w:val="%7."/>
      <w:lvlJc w:val="left"/>
      <w:pPr>
        <w:ind w:left="5890" w:hanging="360"/>
      </w:pPr>
    </w:lvl>
    <w:lvl w:ilvl="7" w:tplc="04180019" w:tentative="1">
      <w:start w:val="1"/>
      <w:numFmt w:val="lowerLetter"/>
      <w:lvlText w:val="%8."/>
      <w:lvlJc w:val="left"/>
      <w:pPr>
        <w:ind w:left="6610" w:hanging="360"/>
      </w:pPr>
    </w:lvl>
    <w:lvl w:ilvl="8" w:tplc="041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3FD04E78"/>
    <w:multiLevelType w:val="hybridMultilevel"/>
    <w:tmpl w:val="8D08FB4A"/>
    <w:lvl w:ilvl="0" w:tplc="F692FFB6">
      <w:start w:val="1"/>
      <w:numFmt w:val="decimal"/>
      <w:lvlText w:val="3.%1"/>
      <w:lvlJc w:val="left"/>
      <w:pPr>
        <w:ind w:left="1571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4AD6305"/>
    <w:multiLevelType w:val="hybridMultilevel"/>
    <w:tmpl w:val="EA5A3F5A"/>
    <w:lvl w:ilvl="0" w:tplc="067C08D4">
      <w:start w:val="2"/>
      <w:numFmt w:val="bullet"/>
      <w:lvlText w:val="-"/>
      <w:lvlJc w:val="left"/>
      <w:pPr>
        <w:tabs>
          <w:tab w:val="num" w:pos="975"/>
        </w:tabs>
        <w:ind w:left="975" w:hanging="615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F9128C"/>
    <w:multiLevelType w:val="hybridMultilevel"/>
    <w:tmpl w:val="1D5A5A98"/>
    <w:lvl w:ilvl="0" w:tplc="73FC16E2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4C0FA2C">
      <w:numFmt w:val="bullet"/>
      <w:lvlText w:val="-"/>
      <w:lvlJc w:val="left"/>
      <w:pPr>
        <w:ind w:left="3371" w:hanging="144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6C40F48"/>
    <w:multiLevelType w:val="hybridMultilevel"/>
    <w:tmpl w:val="BF0005F4"/>
    <w:lvl w:ilvl="0" w:tplc="FFFFFFFF">
      <w:start w:val="1"/>
      <w:numFmt w:val="decimal"/>
      <w:lvlText w:val="%1."/>
      <w:lvlJc w:val="left"/>
      <w:pPr>
        <w:ind w:left="1930" w:hanging="360"/>
      </w:pPr>
    </w:lvl>
    <w:lvl w:ilvl="1" w:tplc="FFFFFFFF" w:tentative="1">
      <w:start w:val="1"/>
      <w:numFmt w:val="lowerLetter"/>
      <w:lvlText w:val="%2."/>
      <w:lvlJc w:val="left"/>
      <w:pPr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0" w15:restartNumberingAfterBreak="0">
    <w:nsid w:val="4F275D16"/>
    <w:multiLevelType w:val="hybridMultilevel"/>
    <w:tmpl w:val="C8F4DBF2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0476999"/>
    <w:multiLevelType w:val="hybridMultilevel"/>
    <w:tmpl w:val="62CA5414"/>
    <w:lvl w:ilvl="0" w:tplc="2354C6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080078B"/>
    <w:multiLevelType w:val="hybridMultilevel"/>
    <w:tmpl w:val="18F4D03A"/>
    <w:lvl w:ilvl="0" w:tplc="73FC16E2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48112A5"/>
    <w:multiLevelType w:val="hybridMultilevel"/>
    <w:tmpl w:val="D7A21046"/>
    <w:lvl w:ilvl="0" w:tplc="E580068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 w15:restartNumberingAfterBreak="0">
    <w:nsid w:val="561477CA"/>
    <w:multiLevelType w:val="hybridMultilevel"/>
    <w:tmpl w:val="21C29C58"/>
    <w:lvl w:ilvl="0" w:tplc="067C08D4">
      <w:start w:val="2"/>
      <w:numFmt w:val="bullet"/>
      <w:lvlText w:val="-"/>
      <w:lvlJc w:val="left"/>
      <w:pPr>
        <w:tabs>
          <w:tab w:val="num" w:pos="975"/>
        </w:tabs>
        <w:ind w:left="975" w:hanging="615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002DD4"/>
    <w:multiLevelType w:val="hybridMultilevel"/>
    <w:tmpl w:val="1FBCC85C"/>
    <w:lvl w:ilvl="0" w:tplc="EA240D0E">
      <w:start w:val="19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382512F"/>
    <w:multiLevelType w:val="hybridMultilevel"/>
    <w:tmpl w:val="BF0005F4"/>
    <w:lvl w:ilvl="0" w:tplc="FFFFFFFF">
      <w:start w:val="1"/>
      <w:numFmt w:val="decimal"/>
      <w:lvlText w:val="%1."/>
      <w:lvlJc w:val="left"/>
      <w:pPr>
        <w:ind w:left="1930" w:hanging="360"/>
      </w:pPr>
    </w:lvl>
    <w:lvl w:ilvl="1" w:tplc="FFFFFFFF" w:tentative="1">
      <w:start w:val="1"/>
      <w:numFmt w:val="lowerLetter"/>
      <w:lvlText w:val="%2."/>
      <w:lvlJc w:val="left"/>
      <w:pPr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7" w15:restartNumberingAfterBreak="0">
    <w:nsid w:val="67A9157C"/>
    <w:multiLevelType w:val="hybridMultilevel"/>
    <w:tmpl w:val="6C0C91F8"/>
    <w:lvl w:ilvl="0" w:tplc="F3884D14">
      <w:start w:val="9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C2E5C78"/>
    <w:multiLevelType w:val="hybridMultilevel"/>
    <w:tmpl w:val="46E67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0065A"/>
    <w:multiLevelType w:val="hybridMultilevel"/>
    <w:tmpl w:val="F6AA8286"/>
    <w:lvl w:ilvl="0" w:tplc="4BF468DA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E043971"/>
    <w:multiLevelType w:val="hybridMultilevel"/>
    <w:tmpl w:val="BF0005F4"/>
    <w:lvl w:ilvl="0" w:tplc="0418000F">
      <w:start w:val="1"/>
      <w:numFmt w:val="decimal"/>
      <w:lvlText w:val="%1."/>
      <w:lvlJc w:val="left"/>
      <w:pPr>
        <w:ind w:left="1930" w:hanging="360"/>
      </w:pPr>
    </w:lvl>
    <w:lvl w:ilvl="1" w:tplc="04180019" w:tentative="1">
      <w:start w:val="1"/>
      <w:numFmt w:val="lowerLetter"/>
      <w:lvlText w:val="%2."/>
      <w:lvlJc w:val="left"/>
      <w:pPr>
        <w:ind w:left="2650" w:hanging="360"/>
      </w:pPr>
    </w:lvl>
    <w:lvl w:ilvl="2" w:tplc="0418001B" w:tentative="1">
      <w:start w:val="1"/>
      <w:numFmt w:val="lowerRoman"/>
      <w:lvlText w:val="%3."/>
      <w:lvlJc w:val="right"/>
      <w:pPr>
        <w:ind w:left="3370" w:hanging="180"/>
      </w:pPr>
    </w:lvl>
    <w:lvl w:ilvl="3" w:tplc="0418000F" w:tentative="1">
      <w:start w:val="1"/>
      <w:numFmt w:val="decimal"/>
      <w:lvlText w:val="%4."/>
      <w:lvlJc w:val="left"/>
      <w:pPr>
        <w:ind w:left="4090" w:hanging="360"/>
      </w:pPr>
    </w:lvl>
    <w:lvl w:ilvl="4" w:tplc="04180019" w:tentative="1">
      <w:start w:val="1"/>
      <w:numFmt w:val="lowerLetter"/>
      <w:lvlText w:val="%5."/>
      <w:lvlJc w:val="left"/>
      <w:pPr>
        <w:ind w:left="4810" w:hanging="360"/>
      </w:pPr>
    </w:lvl>
    <w:lvl w:ilvl="5" w:tplc="0418001B" w:tentative="1">
      <w:start w:val="1"/>
      <w:numFmt w:val="lowerRoman"/>
      <w:lvlText w:val="%6."/>
      <w:lvlJc w:val="right"/>
      <w:pPr>
        <w:ind w:left="5530" w:hanging="180"/>
      </w:pPr>
    </w:lvl>
    <w:lvl w:ilvl="6" w:tplc="0418000F" w:tentative="1">
      <w:start w:val="1"/>
      <w:numFmt w:val="decimal"/>
      <w:lvlText w:val="%7."/>
      <w:lvlJc w:val="left"/>
      <w:pPr>
        <w:ind w:left="6250" w:hanging="360"/>
      </w:pPr>
    </w:lvl>
    <w:lvl w:ilvl="7" w:tplc="04180019" w:tentative="1">
      <w:start w:val="1"/>
      <w:numFmt w:val="lowerLetter"/>
      <w:lvlText w:val="%8."/>
      <w:lvlJc w:val="left"/>
      <w:pPr>
        <w:ind w:left="6970" w:hanging="360"/>
      </w:pPr>
    </w:lvl>
    <w:lvl w:ilvl="8" w:tplc="0418001B" w:tentative="1">
      <w:start w:val="1"/>
      <w:numFmt w:val="lowerRoman"/>
      <w:lvlText w:val="%9."/>
      <w:lvlJc w:val="right"/>
      <w:pPr>
        <w:ind w:left="769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23"/>
  </w:num>
  <w:num w:numId="5">
    <w:abstractNumId w:val="2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 Narrow" w:hAnsi="Arial Narrow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 Narrow" w:hAnsi="Arial Narrow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Arial Narrow" w:hAnsi="Arial Narrow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Arial Narrow" w:hAnsi="Arial Narrow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Arial Narrow" w:hAnsi="Arial Narrow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 Narrow" w:hAnsi="Arial Narrow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Arial Narrow" w:hAnsi="Arial Narrow" w:hint="default"/>
        </w:rPr>
      </w:lvl>
    </w:lvlOverride>
  </w:num>
  <w:num w:numId="13">
    <w:abstractNumId w:val="12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 Narrow" w:hAnsi="Arial Narrow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Arial Narrow" w:hAnsi="Arial Narrow" w:hint="default"/>
        </w:rPr>
      </w:lvl>
    </w:lvlOverride>
  </w:num>
  <w:num w:numId="16">
    <w:abstractNumId w:val="18"/>
  </w:num>
  <w:num w:numId="17">
    <w:abstractNumId w:val="28"/>
  </w:num>
  <w:num w:numId="18">
    <w:abstractNumId w:val="9"/>
  </w:num>
  <w:num w:numId="19">
    <w:abstractNumId w:val="16"/>
  </w:num>
  <w:num w:numId="20">
    <w:abstractNumId w:val="1"/>
  </w:num>
  <w:num w:numId="21">
    <w:abstractNumId w:val="22"/>
  </w:num>
  <w:num w:numId="22">
    <w:abstractNumId w:val="25"/>
  </w:num>
  <w:num w:numId="23">
    <w:abstractNumId w:val="21"/>
  </w:num>
  <w:num w:numId="24">
    <w:abstractNumId w:val="3"/>
  </w:num>
  <w:num w:numId="25">
    <w:abstractNumId w:val="27"/>
  </w:num>
  <w:num w:numId="26">
    <w:abstractNumId w:val="24"/>
  </w:num>
  <w:num w:numId="27">
    <w:abstractNumId w:val="4"/>
  </w:num>
  <w:num w:numId="28">
    <w:abstractNumId w:val="20"/>
  </w:num>
  <w:num w:numId="29">
    <w:abstractNumId w:val="30"/>
  </w:num>
  <w:num w:numId="30">
    <w:abstractNumId w:val="15"/>
  </w:num>
  <w:num w:numId="31">
    <w:abstractNumId w:val="10"/>
  </w:num>
  <w:num w:numId="32">
    <w:abstractNumId w:val="13"/>
  </w:num>
  <w:num w:numId="33">
    <w:abstractNumId w:val="2"/>
  </w:num>
  <w:num w:numId="34">
    <w:abstractNumId w:val="11"/>
  </w:num>
  <w:num w:numId="35">
    <w:abstractNumId w:val="19"/>
  </w:num>
  <w:num w:numId="36">
    <w:abstractNumId w:val="8"/>
  </w:num>
  <w:num w:numId="37">
    <w:abstractNumId w:val="14"/>
  </w:num>
  <w:num w:numId="38">
    <w:abstractNumId w:val="6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AC"/>
    <w:rsid w:val="00002A30"/>
    <w:rsid w:val="00005C98"/>
    <w:rsid w:val="000073B6"/>
    <w:rsid w:val="000076B4"/>
    <w:rsid w:val="00010514"/>
    <w:rsid w:val="00014166"/>
    <w:rsid w:val="0002759E"/>
    <w:rsid w:val="000306C8"/>
    <w:rsid w:val="000427C7"/>
    <w:rsid w:val="00044EDA"/>
    <w:rsid w:val="00063C6B"/>
    <w:rsid w:val="000658FB"/>
    <w:rsid w:val="00072C3A"/>
    <w:rsid w:val="00073A77"/>
    <w:rsid w:val="0007630A"/>
    <w:rsid w:val="00076C46"/>
    <w:rsid w:val="000919BB"/>
    <w:rsid w:val="00097D25"/>
    <w:rsid w:val="000B48FF"/>
    <w:rsid w:val="000C43D3"/>
    <w:rsid w:val="000D1C46"/>
    <w:rsid w:val="000E2C75"/>
    <w:rsid w:val="000F1265"/>
    <w:rsid w:val="000F2D68"/>
    <w:rsid w:val="00100919"/>
    <w:rsid w:val="00103795"/>
    <w:rsid w:val="00125C40"/>
    <w:rsid w:val="001266D6"/>
    <w:rsid w:val="00136EDE"/>
    <w:rsid w:val="00142EFE"/>
    <w:rsid w:val="00145C55"/>
    <w:rsid w:val="00157E48"/>
    <w:rsid w:val="00170CE1"/>
    <w:rsid w:val="00173063"/>
    <w:rsid w:val="00183A02"/>
    <w:rsid w:val="001B3DE6"/>
    <w:rsid w:val="001B4DC1"/>
    <w:rsid w:val="001C1ECC"/>
    <w:rsid w:val="001C6AFC"/>
    <w:rsid w:val="001F2678"/>
    <w:rsid w:val="001F5ACE"/>
    <w:rsid w:val="002145F4"/>
    <w:rsid w:val="00245AA4"/>
    <w:rsid w:val="00246E19"/>
    <w:rsid w:val="00257CC4"/>
    <w:rsid w:val="002615BD"/>
    <w:rsid w:val="0026250B"/>
    <w:rsid w:val="002639E7"/>
    <w:rsid w:val="00263FDA"/>
    <w:rsid w:val="00271007"/>
    <w:rsid w:val="002772FC"/>
    <w:rsid w:val="00291765"/>
    <w:rsid w:val="00293D4B"/>
    <w:rsid w:val="002970DD"/>
    <w:rsid w:val="002A128B"/>
    <w:rsid w:val="002A23F7"/>
    <w:rsid w:val="002B46AC"/>
    <w:rsid w:val="002B5C63"/>
    <w:rsid w:val="002C723C"/>
    <w:rsid w:val="002E4B16"/>
    <w:rsid w:val="002E66C2"/>
    <w:rsid w:val="002E78DC"/>
    <w:rsid w:val="002F329F"/>
    <w:rsid w:val="00306C21"/>
    <w:rsid w:val="00325863"/>
    <w:rsid w:val="0033024D"/>
    <w:rsid w:val="00354EB5"/>
    <w:rsid w:val="00363D3B"/>
    <w:rsid w:val="00377EC8"/>
    <w:rsid w:val="00380107"/>
    <w:rsid w:val="00384FD9"/>
    <w:rsid w:val="00392532"/>
    <w:rsid w:val="00396918"/>
    <w:rsid w:val="003A1159"/>
    <w:rsid w:val="003A64AF"/>
    <w:rsid w:val="003B713D"/>
    <w:rsid w:val="003C0431"/>
    <w:rsid w:val="003D1907"/>
    <w:rsid w:val="003D6B2B"/>
    <w:rsid w:val="003E140A"/>
    <w:rsid w:val="003E6DD0"/>
    <w:rsid w:val="00411F74"/>
    <w:rsid w:val="00416A64"/>
    <w:rsid w:val="00427E3E"/>
    <w:rsid w:val="00432E09"/>
    <w:rsid w:val="00435FDB"/>
    <w:rsid w:val="00444004"/>
    <w:rsid w:val="00447D3A"/>
    <w:rsid w:val="00470C1E"/>
    <w:rsid w:val="00486397"/>
    <w:rsid w:val="00487A92"/>
    <w:rsid w:val="004A2D29"/>
    <w:rsid w:val="004B2880"/>
    <w:rsid w:val="004C5AED"/>
    <w:rsid w:val="004D296E"/>
    <w:rsid w:val="004D4406"/>
    <w:rsid w:val="004D6065"/>
    <w:rsid w:val="004F211C"/>
    <w:rsid w:val="0050147A"/>
    <w:rsid w:val="0050430E"/>
    <w:rsid w:val="00506B4D"/>
    <w:rsid w:val="005213C5"/>
    <w:rsid w:val="00526FD8"/>
    <w:rsid w:val="005409EA"/>
    <w:rsid w:val="00543555"/>
    <w:rsid w:val="005532B5"/>
    <w:rsid w:val="00554728"/>
    <w:rsid w:val="00555E21"/>
    <w:rsid w:val="00562465"/>
    <w:rsid w:val="005660FD"/>
    <w:rsid w:val="005705DB"/>
    <w:rsid w:val="00573B78"/>
    <w:rsid w:val="00586618"/>
    <w:rsid w:val="005A06C3"/>
    <w:rsid w:val="005B65A1"/>
    <w:rsid w:val="005C234F"/>
    <w:rsid w:val="005C4B76"/>
    <w:rsid w:val="005C72AB"/>
    <w:rsid w:val="005C74A0"/>
    <w:rsid w:val="005D7B79"/>
    <w:rsid w:val="00602694"/>
    <w:rsid w:val="00603C94"/>
    <w:rsid w:val="00605164"/>
    <w:rsid w:val="00622125"/>
    <w:rsid w:val="0062334D"/>
    <w:rsid w:val="0062542D"/>
    <w:rsid w:val="00653371"/>
    <w:rsid w:val="00653B38"/>
    <w:rsid w:val="00657F96"/>
    <w:rsid w:val="00660590"/>
    <w:rsid w:val="00664919"/>
    <w:rsid w:val="00672DB9"/>
    <w:rsid w:val="006741B9"/>
    <w:rsid w:val="00677298"/>
    <w:rsid w:val="006848E6"/>
    <w:rsid w:val="0069174A"/>
    <w:rsid w:val="006A24A9"/>
    <w:rsid w:val="006A415A"/>
    <w:rsid w:val="006A6F7C"/>
    <w:rsid w:val="006B4AA7"/>
    <w:rsid w:val="006C2172"/>
    <w:rsid w:val="006D7F46"/>
    <w:rsid w:val="006E5868"/>
    <w:rsid w:val="006E7AF8"/>
    <w:rsid w:val="006F15CD"/>
    <w:rsid w:val="006F2470"/>
    <w:rsid w:val="00702434"/>
    <w:rsid w:val="0070675A"/>
    <w:rsid w:val="0070757D"/>
    <w:rsid w:val="00721049"/>
    <w:rsid w:val="0072344C"/>
    <w:rsid w:val="00724A8C"/>
    <w:rsid w:val="00744241"/>
    <w:rsid w:val="0075134A"/>
    <w:rsid w:val="007520F2"/>
    <w:rsid w:val="007531BF"/>
    <w:rsid w:val="007607ED"/>
    <w:rsid w:val="0077199A"/>
    <w:rsid w:val="00775CAD"/>
    <w:rsid w:val="0078607C"/>
    <w:rsid w:val="00791319"/>
    <w:rsid w:val="007A5801"/>
    <w:rsid w:val="007A61ED"/>
    <w:rsid w:val="007A6EE1"/>
    <w:rsid w:val="007B68D1"/>
    <w:rsid w:val="007B6CB5"/>
    <w:rsid w:val="007C0F8B"/>
    <w:rsid w:val="007D7EBA"/>
    <w:rsid w:val="007E01FA"/>
    <w:rsid w:val="007F11E7"/>
    <w:rsid w:val="007F4D53"/>
    <w:rsid w:val="007F7CDD"/>
    <w:rsid w:val="008047B6"/>
    <w:rsid w:val="00817927"/>
    <w:rsid w:val="00824463"/>
    <w:rsid w:val="0083673C"/>
    <w:rsid w:val="00837DFE"/>
    <w:rsid w:val="008630A2"/>
    <w:rsid w:val="00870960"/>
    <w:rsid w:val="00875C2A"/>
    <w:rsid w:val="008879D2"/>
    <w:rsid w:val="008924CC"/>
    <w:rsid w:val="00896E0E"/>
    <w:rsid w:val="008A2A10"/>
    <w:rsid w:val="008B3FB5"/>
    <w:rsid w:val="008B7E74"/>
    <w:rsid w:val="008E650D"/>
    <w:rsid w:val="008F1B5A"/>
    <w:rsid w:val="00923A2E"/>
    <w:rsid w:val="00930AD3"/>
    <w:rsid w:val="009315FD"/>
    <w:rsid w:val="00932716"/>
    <w:rsid w:val="009449F2"/>
    <w:rsid w:val="0095399E"/>
    <w:rsid w:val="00953F8B"/>
    <w:rsid w:val="00960D85"/>
    <w:rsid w:val="00967A45"/>
    <w:rsid w:val="00971705"/>
    <w:rsid w:val="009819C7"/>
    <w:rsid w:val="00993820"/>
    <w:rsid w:val="009B27B3"/>
    <w:rsid w:val="009E3B42"/>
    <w:rsid w:val="009E6D8B"/>
    <w:rsid w:val="009F63B7"/>
    <w:rsid w:val="00A0395C"/>
    <w:rsid w:val="00A23233"/>
    <w:rsid w:val="00A23E1F"/>
    <w:rsid w:val="00A325D9"/>
    <w:rsid w:val="00A340B7"/>
    <w:rsid w:val="00A5305C"/>
    <w:rsid w:val="00A53C2E"/>
    <w:rsid w:val="00A61A76"/>
    <w:rsid w:val="00A63133"/>
    <w:rsid w:val="00A76A92"/>
    <w:rsid w:val="00A81543"/>
    <w:rsid w:val="00A82ACF"/>
    <w:rsid w:val="00A859A4"/>
    <w:rsid w:val="00AA3EB9"/>
    <w:rsid w:val="00AB1C5B"/>
    <w:rsid w:val="00AC2A11"/>
    <w:rsid w:val="00AD5C5C"/>
    <w:rsid w:val="00AF7AF1"/>
    <w:rsid w:val="00B12A21"/>
    <w:rsid w:val="00B150BD"/>
    <w:rsid w:val="00B16DDD"/>
    <w:rsid w:val="00B22933"/>
    <w:rsid w:val="00B22E89"/>
    <w:rsid w:val="00B3166E"/>
    <w:rsid w:val="00B331F9"/>
    <w:rsid w:val="00B47109"/>
    <w:rsid w:val="00B52656"/>
    <w:rsid w:val="00B66906"/>
    <w:rsid w:val="00B830A2"/>
    <w:rsid w:val="00B84A7E"/>
    <w:rsid w:val="00B854D3"/>
    <w:rsid w:val="00B9284D"/>
    <w:rsid w:val="00BA2C5A"/>
    <w:rsid w:val="00BA64A8"/>
    <w:rsid w:val="00BB5A08"/>
    <w:rsid w:val="00BB7A3E"/>
    <w:rsid w:val="00BC6D97"/>
    <w:rsid w:val="00BD22B3"/>
    <w:rsid w:val="00BE7BF5"/>
    <w:rsid w:val="00C12B86"/>
    <w:rsid w:val="00C12FBA"/>
    <w:rsid w:val="00C1488A"/>
    <w:rsid w:val="00C20491"/>
    <w:rsid w:val="00C24EA7"/>
    <w:rsid w:val="00C2691F"/>
    <w:rsid w:val="00C41C4C"/>
    <w:rsid w:val="00C45DBD"/>
    <w:rsid w:val="00C71AE9"/>
    <w:rsid w:val="00C82CB7"/>
    <w:rsid w:val="00C87857"/>
    <w:rsid w:val="00C937CB"/>
    <w:rsid w:val="00C97676"/>
    <w:rsid w:val="00C9771D"/>
    <w:rsid w:val="00CC4175"/>
    <w:rsid w:val="00CF3A35"/>
    <w:rsid w:val="00D034C3"/>
    <w:rsid w:val="00D063D5"/>
    <w:rsid w:val="00D072AC"/>
    <w:rsid w:val="00D07592"/>
    <w:rsid w:val="00D1107E"/>
    <w:rsid w:val="00D41EB4"/>
    <w:rsid w:val="00D4200E"/>
    <w:rsid w:val="00D51394"/>
    <w:rsid w:val="00D52945"/>
    <w:rsid w:val="00D534E7"/>
    <w:rsid w:val="00D54BFB"/>
    <w:rsid w:val="00D56242"/>
    <w:rsid w:val="00D649B7"/>
    <w:rsid w:val="00D80A3B"/>
    <w:rsid w:val="00D82A1B"/>
    <w:rsid w:val="00D83860"/>
    <w:rsid w:val="00DA211A"/>
    <w:rsid w:val="00DA3144"/>
    <w:rsid w:val="00DB109A"/>
    <w:rsid w:val="00DB549D"/>
    <w:rsid w:val="00DD3D8C"/>
    <w:rsid w:val="00DE203A"/>
    <w:rsid w:val="00DF4ABE"/>
    <w:rsid w:val="00DF7BC6"/>
    <w:rsid w:val="00E160E0"/>
    <w:rsid w:val="00E21672"/>
    <w:rsid w:val="00E244DF"/>
    <w:rsid w:val="00E30072"/>
    <w:rsid w:val="00E41656"/>
    <w:rsid w:val="00E416BE"/>
    <w:rsid w:val="00E43EE9"/>
    <w:rsid w:val="00E50A8E"/>
    <w:rsid w:val="00E72EA3"/>
    <w:rsid w:val="00E83E2F"/>
    <w:rsid w:val="00E870EE"/>
    <w:rsid w:val="00E93EFA"/>
    <w:rsid w:val="00E94798"/>
    <w:rsid w:val="00EB33BC"/>
    <w:rsid w:val="00ED16A6"/>
    <w:rsid w:val="00ED4BB7"/>
    <w:rsid w:val="00ED5FA9"/>
    <w:rsid w:val="00EE06EA"/>
    <w:rsid w:val="00EE1ABD"/>
    <w:rsid w:val="00EE6B8A"/>
    <w:rsid w:val="00F05AE5"/>
    <w:rsid w:val="00F12691"/>
    <w:rsid w:val="00F31671"/>
    <w:rsid w:val="00F3589F"/>
    <w:rsid w:val="00F36CE6"/>
    <w:rsid w:val="00F378BA"/>
    <w:rsid w:val="00F53606"/>
    <w:rsid w:val="00F60467"/>
    <w:rsid w:val="00F621B6"/>
    <w:rsid w:val="00F6646B"/>
    <w:rsid w:val="00F67A95"/>
    <w:rsid w:val="00F83517"/>
    <w:rsid w:val="00F96D24"/>
    <w:rsid w:val="00FA3FF3"/>
    <w:rsid w:val="00FB7A0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56716B"/>
  <w15:chartTrackingRefBased/>
  <w15:docId w15:val="{619D5E1A-DB6E-4844-B39A-CBE9C665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200"/>
      <w:ind w:firstLine="720"/>
    </w:pPr>
    <w:rPr>
      <w:rFonts w:ascii="Arial" w:hAnsi="Arial" w:cs="Arial"/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spacing w:before="1260"/>
      <w:ind w:firstLine="0"/>
      <w:jc w:val="right"/>
      <w:outlineLvl w:val="0"/>
    </w:pPr>
    <w:rPr>
      <w:u w:val="single"/>
    </w:rPr>
  </w:style>
  <w:style w:type="paragraph" w:styleId="Titlu2">
    <w:name w:val="heading 2"/>
    <w:basedOn w:val="Normal"/>
    <w:next w:val="Normal"/>
    <w:link w:val="Titlu2Caracter"/>
    <w:uiPriority w:val="99"/>
    <w:qFormat/>
    <w:pPr>
      <w:keepNext/>
      <w:spacing w:before="260"/>
      <w:outlineLvl w:val="1"/>
    </w:pPr>
    <w:rPr>
      <w:u w:val="single"/>
      <w:lang w:val="fr-FR"/>
    </w:rPr>
  </w:style>
  <w:style w:type="paragraph" w:styleId="Titlu3">
    <w:name w:val="heading 3"/>
    <w:basedOn w:val="Normal"/>
    <w:next w:val="Normal"/>
    <w:qFormat/>
    <w:pPr>
      <w:keepNext/>
      <w:spacing w:before="0"/>
      <w:ind w:firstLine="680"/>
      <w:outlineLvl w:val="2"/>
    </w:pPr>
    <w:rPr>
      <w:b/>
      <w:bCs/>
      <w:sz w:val="22"/>
      <w:szCs w:val="22"/>
      <w:lang w:val="fr-FR"/>
    </w:rPr>
  </w:style>
  <w:style w:type="paragraph" w:styleId="Titlu4">
    <w:name w:val="heading 4"/>
    <w:basedOn w:val="Normal"/>
    <w:next w:val="Normal"/>
    <w:qFormat/>
    <w:pPr>
      <w:keepNext/>
      <w:spacing w:before="0"/>
      <w:ind w:firstLine="0"/>
      <w:outlineLvl w:val="3"/>
    </w:pPr>
    <w:rPr>
      <w:b/>
      <w:bCs/>
      <w:sz w:val="22"/>
      <w:szCs w:val="22"/>
      <w:lang w:val="fr-FR"/>
    </w:rPr>
  </w:style>
  <w:style w:type="paragraph" w:styleId="Titlu5">
    <w:name w:val="heading 5"/>
    <w:basedOn w:val="Normal"/>
    <w:next w:val="Normal"/>
    <w:qFormat/>
    <w:pPr>
      <w:keepNext/>
      <w:spacing w:before="0"/>
      <w:outlineLvl w:val="4"/>
    </w:pPr>
    <w:rPr>
      <w:b/>
      <w:bCs/>
      <w:sz w:val="22"/>
      <w:szCs w:val="22"/>
      <w:u w:val="single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20" w:lineRule="auto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ind w:right="800" w:hanging="1260"/>
      <w:jc w:val="both"/>
    </w:pPr>
    <w:rPr>
      <w:rFonts w:ascii="Arial" w:hAnsi="Arial" w:cs="Arial"/>
      <w:b/>
      <w:bCs/>
      <w:sz w:val="16"/>
      <w:szCs w:val="16"/>
      <w:lang w:val="en-US"/>
    </w:rPr>
  </w:style>
  <w:style w:type="paragraph" w:styleId="Indentcorptext">
    <w:name w:val="Body Text Indent"/>
    <w:basedOn w:val="Normal"/>
    <w:pPr>
      <w:spacing w:before="0"/>
      <w:ind w:left="5812" w:hanging="4394"/>
    </w:pPr>
    <w:rPr>
      <w:lang w:val="fr-FR"/>
    </w:rPr>
  </w:style>
  <w:style w:type="paragraph" w:styleId="Indentcorptext2">
    <w:name w:val="Body Text Indent 2"/>
    <w:basedOn w:val="Normal"/>
    <w:pPr>
      <w:ind w:left="720" w:firstLine="0"/>
      <w:jc w:val="both"/>
    </w:pPr>
    <w:rPr>
      <w:lang w:val="fr-FR"/>
    </w:rPr>
  </w:style>
  <w:style w:type="paragraph" w:styleId="Indentcorptext3">
    <w:name w:val="Body Text Indent 3"/>
    <w:basedOn w:val="Normal"/>
    <w:link w:val="Indentcorptext3Caracter"/>
    <w:uiPriority w:val="99"/>
    <w:pPr>
      <w:jc w:val="both"/>
    </w:pPr>
    <w:rPr>
      <w:lang w:val="fr-FR"/>
    </w:rPr>
  </w:style>
  <w:style w:type="paragraph" w:styleId="Corptext">
    <w:name w:val="Body Text"/>
    <w:basedOn w:val="Normal"/>
    <w:link w:val="CorptextCaracter"/>
    <w:uiPriority w:val="99"/>
    <w:pPr>
      <w:spacing w:before="0"/>
      <w:ind w:firstLine="0"/>
    </w:pPr>
    <w:rPr>
      <w:lang w:val="fr-FR"/>
    </w:rPr>
  </w:style>
  <w:style w:type="paragraph" w:styleId="Antet">
    <w:name w:val="header"/>
    <w:basedOn w:val="Normal"/>
    <w:link w:val="AntetCaracter"/>
    <w:uiPriority w:val="99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</w:style>
  <w:style w:type="character" w:customStyle="1" w:styleId="Titlu2Caracter">
    <w:name w:val="Titlu 2 Caracter"/>
    <w:link w:val="Titlu2"/>
    <w:uiPriority w:val="99"/>
    <w:rsid w:val="00B9284D"/>
    <w:rPr>
      <w:rFonts w:ascii="Arial" w:hAnsi="Arial" w:cs="Arial"/>
      <w:sz w:val="24"/>
      <w:szCs w:val="24"/>
      <w:u w:val="single"/>
      <w:lang w:val="fr-FR"/>
    </w:rPr>
  </w:style>
  <w:style w:type="character" w:customStyle="1" w:styleId="Indentcorptext3Caracter">
    <w:name w:val="Indent corp text 3 Caracter"/>
    <w:link w:val="Indentcorptext3"/>
    <w:uiPriority w:val="99"/>
    <w:rsid w:val="00B9284D"/>
    <w:rPr>
      <w:rFonts w:ascii="Arial" w:hAnsi="Arial" w:cs="Arial"/>
      <w:sz w:val="24"/>
      <w:szCs w:val="24"/>
      <w:lang w:val="fr-FR"/>
    </w:rPr>
  </w:style>
  <w:style w:type="character" w:customStyle="1" w:styleId="CorptextCaracter">
    <w:name w:val="Corp text Caracter"/>
    <w:link w:val="Corptext"/>
    <w:uiPriority w:val="99"/>
    <w:rsid w:val="00B9284D"/>
    <w:rPr>
      <w:rFonts w:ascii="Arial" w:hAnsi="Arial" w:cs="Arial"/>
      <w:sz w:val="24"/>
      <w:szCs w:val="24"/>
      <w:lang w:val="fr-FR"/>
    </w:rPr>
  </w:style>
  <w:style w:type="character" w:customStyle="1" w:styleId="AntetCaracter">
    <w:name w:val="Antet Caracter"/>
    <w:link w:val="Antet"/>
    <w:uiPriority w:val="99"/>
    <w:rsid w:val="00014166"/>
    <w:rPr>
      <w:rFonts w:ascii="Arial" w:hAnsi="Arial" w:cs="Arial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1416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1416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E244DF"/>
    <w:pPr>
      <w:spacing w:before="0"/>
      <w:ind w:firstLine="0"/>
    </w:pPr>
    <w:rPr>
      <w:rFonts w:ascii="Arial Black" w:hAnsi="Arial Black" w:cs="Times New Roman"/>
      <w:lang w:val="en-US" w:eastAsia="en-US"/>
    </w:rPr>
  </w:style>
  <w:style w:type="paragraph" w:customStyle="1" w:styleId="Style2">
    <w:name w:val="Style2"/>
    <w:basedOn w:val="Normal"/>
    <w:uiPriority w:val="99"/>
    <w:rsid w:val="00E244DF"/>
    <w:pPr>
      <w:spacing w:before="0"/>
      <w:ind w:firstLine="0"/>
    </w:pPr>
    <w:rPr>
      <w:rFonts w:ascii="Arial Black" w:hAnsi="Arial Black" w:cs="Times New Roman"/>
      <w:lang w:val="en-US" w:eastAsia="en-US"/>
    </w:rPr>
  </w:style>
  <w:style w:type="paragraph" w:customStyle="1" w:styleId="Style3">
    <w:name w:val="Style3"/>
    <w:basedOn w:val="Normal"/>
    <w:uiPriority w:val="99"/>
    <w:rsid w:val="00E244DF"/>
    <w:pPr>
      <w:spacing w:before="0"/>
      <w:ind w:firstLine="0"/>
    </w:pPr>
    <w:rPr>
      <w:rFonts w:ascii="Arial Black" w:hAnsi="Arial Black" w:cs="Times New Roman"/>
      <w:lang w:val="en-US" w:eastAsia="en-US"/>
    </w:rPr>
  </w:style>
  <w:style w:type="paragraph" w:customStyle="1" w:styleId="Style6">
    <w:name w:val="Style6"/>
    <w:basedOn w:val="Normal"/>
    <w:uiPriority w:val="99"/>
    <w:rsid w:val="00E244DF"/>
    <w:pPr>
      <w:spacing w:before="0" w:line="298" w:lineRule="exact"/>
      <w:ind w:firstLine="1354"/>
    </w:pPr>
    <w:rPr>
      <w:rFonts w:ascii="Arial Black" w:hAnsi="Arial Black" w:cs="Times New Roman"/>
      <w:lang w:val="en-US" w:eastAsia="en-US"/>
    </w:rPr>
  </w:style>
  <w:style w:type="paragraph" w:customStyle="1" w:styleId="Style8">
    <w:name w:val="Style8"/>
    <w:basedOn w:val="Normal"/>
    <w:uiPriority w:val="99"/>
    <w:rsid w:val="00E244DF"/>
    <w:pPr>
      <w:spacing w:before="0"/>
      <w:ind w:firstLine="0"/>
    </w:pPr>
    <w:rPr>
      <w:rFonts w:ascii="Arial Black" w:hAnsi="Arial Black" w:cs="Times New Roman"/>
      <w:lang w:val="en-US" w:eastAsia="en-US"/>
    </w:rPr>
  </w:style>
  <w:style w:type="paragraph" w:customStyle="1" w:styleId="Style10">
    <w:name w:val="Style10"/>
    <w:basedOn w:val="Normal"/>
    <w:uiPriority w:val="99"/>
    <w:rsid w:val="00E244DF"/>
    <w:pPr>
      <w:spacing w:before="0"/>
      <w:ind w:firstLine="0"/>
    </w:pPr>
    <w:rPr>
      <w:rFonts w:ascii="Arial Black" w:hAnsi="Arial Black" w:cs="Times New Roman"/>
      <w:lang w:val="en-US" w:eastAsia="en-US"/>
    </w:rPr>
  </w:style>
  <w:style w:type="paragraph" w:customStyle="1" w:styleId="Style11">
    <w:name w:val="Style11"/>
    <w:basedOn w:val="Normal"/>
    <w:uiPriority w:val="99"/>
    <w:rsid w:val="00E244DF"/>
    <w:pPr>
      <w:spacing w:before="0" w:line="293" w:lineRule="exact"/>
      <w:ind w:firstLine="662"/>
      <w:jc w:val="both"/>
    </w:pPr>
    <w:rPr>
      <w:rFonts w:ascii="Arial Black" w:hAnsi="Arial Black" w:cs="Times New Roman"/>
      <w:lang w:val="en-US" w:eastAsia="en-US"/>
    </w:rPr>
  </w:style>
  <w:style w:type="paragraph" w:customStyle="1" w:styleId="Style12">
    <w:name w:val="Style12"/>
    <w:basedOn w:val="Normal"/>
    <w:uiPriority w:val="99"/>
    <w:rsid w:val="00E244DF"/>
    <w:pPr>
      <w:spacing w:before="0" w:line="298" w:lineRule="exact"/>
      <w:ind w:firstLine="336"/>
    </w:pPr>
    <w:rPr>
      <w:rFonts w:ascii="Arial Black" w:hAnsi="Arial Black" w:cs="Times New Roman"/>
      <w:lang w:val="en-US" w:eastAsia="en-US"/>
    </w:rPr>
  </w:style>
  <w:style w:type="paragraph" w:customStyle="1" w:styleId="Style13">
    <w:name w:val="Style13"/>
    <w:basedOn w:val="Normal"/>
    <w:uiPriority w:val="99"/>
    <w:rsid w:val="00E244DF"/>
    <w:pPr>
      <w:spacing w:before="0"/>
      <w:ind w:firstLine="0"/>
    </w:pPr>
    <w:rPr>
      <w:rFonts w:ascii="Arial Black" w:hAnsi="Arial Black" w:cs="Times New Roman"/>
      <w:lang w:val="en-US" w:eastAsia="en-US"/>
    </w:rPr>
  </w:style>
  <w:style w:type="paragraph" w:customStyle="1" w:styleId="Style14">
    <w:name w:val="Style14"/>
    <w:basedOn w:val="Normal"/>
    <w:uiPriority w:val="99"/>
    <w:rsid w:val="00E244DF"/>
    <w:pPr>
      <w:spacing w:before="0" w:line="298" w:lineRule="exact"/>
      <w:ind w:firstLine="350"/>
      <w:jc w:val="both"/>
    </w:pPr>
    <w:rPr>
      <w:rFonts w:ascii="Arial Black" w:hAnsi="Arial Black" w:cs="Times New Roman"/>
      <w:lang w:val="en-US" w:eastAsia="en-US"/>
    </w:rPr>
  </w:style>
  <w:style w:type="paragraph" w:customStyle="1" w:styleId="Style15">
    <w:name w:val="Style15"/>
    <w:basedOn w:val="Normal"/>
    <w:uiPriority w:val="99"/>
    <w:rsid w:val="00E244DF"/>
    <w:pPr>
      <w:spacing w:before="0"/>
      <w:ind w:firstLine="0"/>
      <w:jc w:val="both"/>
    </w:pPr>
    <w:rPr>
      <w:rFonts w:ascii="Arial Black" w:hAnsi="Arial Black" w:cs="Times New Roman"/>
      <w:lang w:val="en-US" w:eastAsia="en-US"/>
    </w:rPr>
  </w:style>
  <w:style w:type="paragraph" w:customStyle="1" w:styleId="Style16">
    <w:name w:val="Style16"/>
    <w:basedOn w:val="Normal"/>
    <w:uiPriority w:val="99"/>
    <w:rsid w:val="00E244DF"/>
    <w:pPr>
      <w:spacing w:before="0"/>
      <w:ind w:firstLine="0"/>
    </w:pPr>
    <w:rPr>
      <w:rFonts w:ascii="Arial Black" w:hAnsi="Arial Black" w:cs="Times New Roman"/>
      <w:lang w:val="en-US" w:eastAsia="en-US"/>
    </w:rPr>
  </w:style>
  <w:style w:type="paragraph" w:customStyle="1" w:styleId="Style17">
    <w:name w:val="Style17"/>
    <w:basedOn w:val="Normal"/>
    <w:uiPriority w:val="99"/>
    <w:rsid w:val="00E244DF"/>
    <w:pPr>
      <w:spacing w:before="0" w:line="298" w:lineRule="exact"/>
      <w:ind w:firstLine="662"/>
    </w:pPr>
    <w:rPr>
      <w:rFonts w:ascii="Arial Black" w:hAnsi="Arial Black" w:cs="Times New Roman"/>
      <w:lang w:val="en-US" w:eastAsia="en-US"/>
    </w:rPr>
  </w:style>
  <w:style w:type="paragraph" w:customStyle="1" w:styleId="Style18">
    <w:name w:val="Style18"/>
    <w:basedOn w:val="Normal"/>
    <w:uiPriority w:val="99"/>
    <w:rsid w:val="00E244DF"/>
    <w:pPr>
      <w:spacing w:before="0" w:line="302" w:lineRule="exact"/>
      <w:ind w:hanging="322"/>
    </w:pPr>
    <w:rPr>
      <w:rFonts w:ascii="Arial Black" w:hAnsi="Arial Black" w:cs="Times New Roman"/>
      <w:lang w:val="en-US" w:eastAsia="en-US"/>
    </w:rPr>
  </w:style>
  <w:style w:type="paragraph" w:customStyle="1" w:styleId="Style19">
    <w:name w:val="Style19"/>
    <w:basedOn w:val="Normal"/>
    <w:uiPriority w:val="99"/>
    <w:rsid w:val="00E244DF"/>
    <w:pPr>
      <w:spacing w:before="0" w:line="298" w:lineRule="exact"/>
      <w:ind w:firstLine="854"/>
    </w:pPr>
    <w:rPr>
      <w:rFonts w:ascii="Arial Black" w:hAnsi="Arial Black" w:cs="Times New Roman"/>
      <w:lang w:val="en-US" w:eastAsia="en-US"/>
    </w:rPr>
  </w:style>
  <w:style w:type="paragraph" w:customStyle="1" w:styleId="Style20">
    <w:name w:val="Style20"/>
    <w:basedOn w:val="Normal"/>
    <w:uiPriority w:val="99"/>
    <w:rsid w:val="00E244DF"/>
    <w:pPr>
      <w:spacing w:before="0" w:line="355" w:lineRule="exact"/>
      <w:ind w:hanging="350"/>
    </w:pPr>
    <w:rPr>
      <w:rFonts w:ascii="Arial Black" w:hAnsi="Arial Black" w:cs="Times New Roman"/>
      <w:lang w:val="en-US" w:eastAsia="en-US"/>
    </w:rPr>
  </w:style>
  <w:style w:type="paragraph" w:customStyle="1" w:styleId="Style21">
    <w:name w:val="Style21"/>
    <w:basedOn w:val="Normal"/>
    <w:uiPriority w:val="99"/>
    <w:rsid w:val="00E244DF"/>
    <w:pPr>
      <w:spacing w:before="0"/>
      <w:ind w:firstLine="0"/>
    </w:pPr>
    <w:rPr>
      <w:rFonts w:ascii="Arial Black" w:hAnsi="Arial Black" w:cs="Times New Roman"/>
      <w:lang w:val="en-US" w:eastAsia="en-US"/>
    </w:rPr>
  </w:style>
  <w:style w:type="paragraph" w:customStyle="1" w:styleId="Style22">
    <w:name w:val="Style22"/>
    <w:basedOn w:val="Normal"/>
    <w:uiPriority w:val="99"/>
    <w:rsid w:val="00E244DF"/>
    <w:pPr>
      <w:spacing w:before="0" w:line="298" w:lineRule="exact"/>
      <w:ind w:hanging="336"/>
    </w:pPr>
    <w:rPr>
      <w:rFonts w:ascii="Arial Black" w:hAnsi="Arial Black" w:cs="Times New Roman"/>
      <w:lang w:val="en-US" w:eastAsia="en-US"/>
    </w:rPr>
  </w:style>
  <w:style w:type="paragraph" w:customStyle="1" w:styleId="Style23">
    <w:name w:val="Style23"/>
    <w:basedOn w:val="Normal"/>
    <w:uiPriority w:val="99"/>
    <w:rsid w:val="00E244DF"/>
    <w:pPr>
      <w:spacing w:before="0" w:line="298" w:lineRule="exact"/>
      <w:ind w:firstLine="0"/>
    </w:pPr>
    <w:rPr>
      <w:rFonts w:ascii="Arial Black" w:hAnsi="Arial Black" w:cs="Times New Roman"/>
      <w:lang w:val="en-US" w:eastAsia="en-US"/>
    </w:rPr>
  </w:style>
  <w:style w:type="paragraph" w:customStyle="1" w:styleId="Style24">
    <w:name w:val="Style24"/>
    <w:basedOn w:val="Normal"/>
    <w:uiPriority w:val="99"/>
    <w:rsid w:val="00E244DF"/>
    <w:pPr>
      <w:spacing w:before="0" w:line="298" w:lineRule="exact"/>
      <w:ind w:firstLine="336"/>
      <w:jc w:val="both"/>
    </w:pPr>
    <w:rPr>
      <w:rFonts w:ascii="Arial Black" w:hAnsi="Arial Black" w:cs="Times New Roman"/>
      <w:lang w:val="en-US" w:eastAsia="en-US"/>
    </w:rPr>
  </w:style>
  <w:style w:type="paragraph" w:customStyle="1" w:styleId="Style25">
    <w:name w:val="Style25"/>
    <w:basedOn w:val="Normal"/>
    <w:uiPriority w:val="99"/>
    <w:rsid w:val="00E244DF"/>
    <w:pPr>
      <w:spacing w:before="0"/>
      <w:ind w:firstLine="0"/>
    </w:pPr>
    <w:rPr>
      <w:rFonts w:ascii="Arial Black" w:hAnsi="Arial Black" w:cs="Times New Roman"/>
      <w:lang w:val="en-US" w:eastAsia="en-US"/>
    </w:rPr>
  </w:style>
  <w:style w:type="paragraph" w:customStyle="1" w:styleId="Style26">
    <w:name w:val="Style26"/>
    <w:basedOn w:val="Normal"/>
    <w:uiPriority w:val="99"/>
    <w:rsid w:val="00E244DF"/>
    <w:pPr>
      <w:spacing w:before="0" w:line="298" w:lineRule="exact"/>
      <w:ind w:firstLine="1013"/>
    </w:pPr>
    <w:rPr>
      <w:rFonts w:ascii="Arial Black" w:hAnsi="Arial Black" w:cs="Times New Roman"/>
      <w:lang w:val="en-US" w:eastAsia="en-US"/>
    </w:rPr>
  </w:style>
  <w:style w:type="paragraph" w:customStyle="1" w:styleId="Style27">
    <w:name w:val="Style27"/>
    <w:basedOn w:val="Normal"/>
    <w:uiPriority w:val="99"/>
    <w:rsid w:val="00E244DF"/>
    <w:pPr>
      <w:spacing w:before="0"/>
      <w:ind w:firstLine="0"/>
    </w:pPr>
    <w:rPr>
      <w:rFonts w:ascii="Arial Black" w:hAnsi="Arial Black" w:cs="Times New Roman"/>
      <w:lang w:val="en-US" w:eastAsia="en-US"/>
    </w:rPr>
  </w:style>
  <w:style w:type="paragraph" w:customStyle="1" w:styleId="Style28">
    <w:name w:val="Style28"/>
    <w:basedOn w:val="Normal"/>
    <w:uiPriority w:val="99"/>
    <w:rsid w:val="00E244DF"/>
    <w:pPr>
      <w:spacing w:before="0" w:line="298" w:lineRule="exact"/>
      <w:ind w:firstLine="677"/>
      <w:jc w:val="both"/>
    </w:pPr>
    <w:rPr>
      <w:rFonts w:ascii="Arial Black" w:hAnsi="Arial Black" w:cs="Times New Roman"/>
      <w:lang w:val="en-US" w:eastAsia="en-US"/>
    </w:rPr>
  </w:style>
  <w:style w:type="paragraph" w:customStyle="1" w:styleId="Style29">
    <w:name w:val="Style29"/>
    <w:basedOn w:val="Normal"/>
    <w:uiPriority w:val="99"/>
    <w:rsid w:val="00E244DF"/>
    <w:pPr>
      <w:spacing w:before="0" w:line="301" w:lineRule="exact"/>
      <w:ind w:firstLine="682"/>
      <w:jc w:val="both"/>
    </w:pPr>
    <w:rPr>
      <w:rFonts w:ascii="Arial Black" w:hAnsi="Arial Black" w:cs="Times New Roman"/>
      <w:lang w:val="en-US" w:eastAsia="en-US"/>
    </w:rPr>
  </w:style>
  <w:style w:type="paragraph" w:customStyle="1" w:styleId="Style30">
    <w:name w:val="Style30"/>
    <w:basedOn w:val="Normal"/>
    <w:uiPriority w:val="99"/>
    <w:rsid w:val="00E244DF"/>
    <w:pPr>
      <w:spacing w:before="0"/>
      <w:ind w:firstLine="0"/>
    </w:pPr>
    <w:rPr>
      <w:rFonts w:ascii="Arial Black" w:hAnsi="Arial Black" w:cs="Times New Roman"/>
      <w:lang w:val="en-US" w:eastAsia="en-US"/>
    </w:rPr>
  </w:style>
  <w:style w:type="paragraph" w:customStyle="1" w:styleId="Style31">
    <w:name w:val="Style31"/>
    <w:basedOn w:val="Normal"/>
    <w:uiPriority w:val="99"/>
    <w:rsid w:val="00E244DF"/>
    <w:pPr>
      <w:spacing w:before="0" w:line="302" w:lineRule="exact"/>
      <w:ind w:firstLine="1354"/>
    </w:pPr>
    <w:rPr>
      <w:rFonts w:ascii="Arial Black" w:hAnsi="Arial Black" w:cs="Times New Roman"/>
      <w:lang w:val="en-US" w:eastAsia="en-US"/>
    </w:rPr>
  </w:style>
  <w:style w:type="character" w:customStyle="1" w:styleId="FontStyle33">
    <w:name w:val="Font Style33"/>
    <w:uiPriority w:val="99"/>
    <w:rsid w:val="00E244DF"/>
    <w:rPr>
      <w:rFonts w:ascii="Arial Black" w:hAnsi="Arial Black" w:cs="Arial Black"/>
      <w:sz w:val="30"/>
      <w:szCs w:val="30"/>
    </w:rPr>
  </w:style>
  <w:style w:type="character" w:customStyle="1" w:styleId="FontStyle34">
    <w:name w:val="Font Style34"/>
    <w:uiPriority w:val="99"/>
    <w:rsid w:val="00E244DF"/>
    <w:rPr>
      <w:rFonts w:ascii="Arial Narrow" w:hAnsi="Arial Narrow" w:cs="Arial Narrow"/>
      <w:b/>
      <w:bCs/>
      <w:sz w:val="24"/>
      <w:szCs w:val="24"/>
    </w:rPr>
  </w:style>
  <w:style w:type="character" w:customStyle="1" w:styleId="FontStyle35">
    <w:name w:val="Font Style35"/>
    <w:uiPriority w:val="99"/>
    <w:rsid w:val="00E244DF"/>
    <w:rPr>
      <w:rFonts w:ascii="Arial Narrow" w:hAnsi="Arial Narrow" w:cs="Arial Narrow"/>
      <w:sz w:val="24"/>
      <w:szCs w:val="24"/>
    </w:rPr>
  </w:style>
  <w:style w:type="character" w:customStyle="1" w:styleId="FontStyle38">
    <w:name w:val="Font Style38"/>
    <w:uiPriority w:val="99"/>
    <w:rsid w:val="00E244DF"/>
    <w:rPr>
      <w:rFonts w:ascii="Candara" w:hAnsi="Candara" w:cs="Candara"/>
      <w:b/>
      <w:bCs/>
      <w:spacing w:val="-10"/>
      <w:sz w:val="30"/>
      <w:szCs w:val="30"/>
    </w:rPr>
  </w:style>
  <w:style w:type="character" w:customStyle="1" w:styleId="FontStyle41">
    <w:name w:val="Font Style41"/>
    <w:uiPriority w:val="99"/>
    <w:rsid w:val="00E244DF"/>
    <w:rPr>
      <w:rFonts w:ascii="Arial Black" w:hAnsi="Arial Black" w:cs="Arial Black"/>
      <w:sz w:val="24"/>
      <w:szCs w:val="24"/>
    </w:rPr>
  </w:style>
  <w:style w:type="character" w:customStyle="1" w:styleId="FontStyle42">
    <w:name w:val="Font Style42"/>
    <w:uiPriority w:val="99"/>
    <w:rsid w:val="00E244DF"/>
    <w:rPr>
      <w:rFonts w:ascii="Arial Narrow" w:hAnsi="Arial Narrow" w:cs="Arial Narrow"/>
      <w:b/>
      <w:bCs/>
      <w:sz w:val="22"/>
      <w:szCs w:val="22"/>
    </w:rPr>
  </w:style>
  <w:style w:type="character" w:customStyle="1" w:styleId="FontStyle43">
    <w:name w:val="Font Style43"/>
    <w:uiPriority w:val="99"/>
    <w:rsid w:val="00E244DF"/>
    <w:rPr>
      <w:rFonts w:ascii="Arial Narrow" w:hAnsi="Arial Narrow" w:cs="Arial Narrow"/>
      <w:b/>
      <w:bCs/>
      <w:sz w:val="16"/>
      <w:szCs w:val="16"/>
    </w:rPr>
  </w:style>
  <w:style w:type="paragraph" w:customStyle="1" w:styleId="Symbol">
    <w:name w:val="Symbol"/>
    <w:basedOn w:val="Style28"/>
    <w:rsid w:val="00993820"/>
    <w:pPr>
      <w:widowControl/>
      <w:ind w:firstLine="851"/>
    </w:pPr>
    <w:rPr>
      <w:rFonts w:ascii="Arial" w:hAnsi="Arial" w:cs="Arial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1412</Words>
  <Characters>8194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Proiect nr</vt:lpstr>
      <vt:lpstr>                      Proiect nr</vt:lpstr>
    </vt:vector>
  </TitlesOfParts>
  <Company>FRD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nr</dc:title>
  <dc:subject/>
  <dc:creator>DTR</dc:creator>
  <cp:keywords/>
  <dc:description/>
  <cp:lastModifiedBy>F E</cp:lastModifiedBy>
  <cp:revision>22</cp:revision>
  <cp:lastPrinted>2021-11-18T07:29:00Z</cp:lastPrinted>
  <dcterms:created xsi:type="dcterms:W3CDTF">2021-11-11T06:26:00Z</dcterms:created>
  <dcterms:modified xsi:type="dcterms:W3CDTF">2021-11-18T07:30:00Z</dcterms:modified>
</cp:coreProperties>
</file>