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655926" w:rsidRPr="00655926" w:rsidRDefault="00CF5616" w:rsidP="00F70487">
      <w:pPr>
        <w:spacing w:line="276" w:lineRule="auto"/>
        <w:ind w:right="-557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655926">
        <w:rPr>
          <w:sz w:val="24"/>
          <w:szCs w:val="24"/>
        </w:rPr>
        <w:t>achiziție directă offline pentru atribuirea</w:t>
      </w:r>
      <w:r w:rsidR="008D1C05" w:rsidRPr="00655926">
        <w:rPr>
          <w:sz w:val="24"/>
          <w:szCs w:val="24"/>
        </w:rPr>
        <w:t xml:space="preserve"> </w:t>
      </w:r>
      <w:r w:rsidR="00463965" w:rsidRPr="00655926">
        <w:rPr>
          <w:sz w:val="24"/>
          <w:szCs w:val="24"/>
        </w:rPr>
        <w:t>contractului</w:t>
      </w:r>
      <w:r w:rsidR="001E2176" w:rsidRPr="00655926">
        <w:rPr>
          <w:sz w:val="24"/>
          <w:szCs w:val="24"/>
        </w:rPr>
        <w:t xml:space="preserve"> </w:t>
      </w:r>
      <w:r w:rsidR="00463965" w:rsidRPr="00655926">
        <w:rPr>
          <w:sz w:val="24"/>
          <w:szCs w:val="24"/>
        </w:rPr>
        <w:t xml:space="preserve">având ca obiect </w:t>
      </w:r>
      <w:r w:rsidR="00655926" w:rsidRPr="00F70487">
        <w:rPr>
          <w:b/>
          <w:sz w:val="24"/>
          <w:szCs w:val="24"/>
        </w:rPr>
        <w:t>„Expertiza si Proiectare RK poarta si imprejmuire’’</w:t>
      </w:r>
      <w:r w:rsidR="00655926" w:rsidRPr="00655926">
        <w:rPr>
          <w:sz w:val="24"/>
          <w:szCs w:val="24"/>
        </w:rPr>
        <w:t xml:space="preserve">  la Centrul de Recuperare si Reabilitare Neuropsihiatrica Pentru Persoane Adulte cu Handicap Calinesti situat în Comuna Floresti,Sat Calinesti, Str. Principala, nr. 153,Judetul Prahova</w:t>
      </w:r>
      <w:r w:rsidR="00655926" w:rsidRPr="00655926">
        <w:rPr>
          <w:b/>
          <w:sz w:val="24"/>
          <w:szCs w:val="24"/>
        </w:rPr>
        <w:t xml:space="preserve"> </w:t>
      </w:r>
    </w:p>
    <w:p w:rsidR="00F36565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2. Valoarea totală estimată (fără TVA)</w:t>
      </w:r>
      <w:r w:rsidRPr="002B7AE0">
        <w:rPr>
          <w:b/>
          <w:sz w:val="24"/>
          <w:szCs w:val="24"/>
          <w:lang w:val="en-US"/>
        </w:rPr>
        <w:t xml:space="preserve">: </w:t>
      </w:r>
      <w:r w:rsidR="00AF2538">
        <w:rPr>
          <w:b/>
          <w:sz w:val="24"/>
          <w:szCs w:val="24"/>
          <w:lang w:val="en-US"/>
        </w:rPr>
        <w:t>45</w:t>
      </w:r>
      <w:r w:rsidR="00655926">
        <w:rPr>
          <w:b/>
          <w:sz w:val="24"/>
          <w:szCs w:val="24"/>
          <w:lang w:val="en-US"/>
        </w:rPr>
        <w:t>.</w:t>
      </w:r>
      <w:r w:rsidR="00AF2538">
        <w:rPr>
          <w:b/>
          <w:sz w:val="24"/>
          <w:szCs w:val="24"/>
          <w:lang w:val="en-US"/>
        </w:rPr>
        <w:t>378</w:t>
      </w:r>
      <w:r w:rsidR="00655926">
        <w:rPr>
          <w:b/>
          <w:sz w:val="24"/>
          <w:szCs w:val="24"/>
          <w:lang w:val="en-US"/>
        </w:rPr>
        <w:t>,</w:t>
      </w:r>
      <w:r w:rsidR="00AF2538">
        <w:rPr>
          <w:b/>
          <w:sz w:val="24"/>
          <w:szCs w:val="24"/>
          <w:lang w:val="en-US"/>
        </w:rPr>
        <w:t>15</w:t>
      </w:r>
      <w:r w:rsidRPr="002B7AE0">
        <w:rPr>
          <w:b/>
          <w:sz w:val="24"/>
          <w:szCs w:val="24"/>
          <w:lang w:val="en-US"/>
        </w:rPr>
        <w:t xml:space="preserve"> lei</w:t>
      </w:r>
      <w:r w:rsidR="00510147">
        <w:rPr>
          <w:b/>
          <w:sz w:val="24"/>
          <w:szCs w:val="24"/>
          <w:lang w:val="en-US"/>
        </w:rPr>
        <w:t>.</w:t>
      </w:r>
      <w:r w:rsidRPr="002B7AE0">
        <w:rPr>
          <w:b/>
          <w:sz w:val="24"/>
          <w:szCs w:val="24"/>
          <w:lang w:val="en-US"/>
        </w:rPr>
        <w:t xml:space="preserve"> </w:t>
      </w:r>
    </w:p>
    <w:p w:rsidR="006F30BB" w:rsidRPr="002B7AE0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C722F0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C722F0">
        <w:rPr>
          <w:b/>
          <w:sz w:val="24"/>
          <w:szCs w:val="24"/>
        </w:rPr>
        <w:t>4</w:t>
      </w:r>
      <w:r w:rsidR="00463965" w:rsidRPr="00C722F0">
        <w:rPr>
          <w:b/>
          <w:sz w:val="24"/>
          <w:szCs w:val="24"/>
        </w:rPr>
        <w:t>.  Modalitatea de atribuire</w:t>
      </w:r>
      <w:r w:rsidR="007C218E" w:rsidRPr="00C722F0">
        <w:rPr>
          <w:b/>
          <w:sz w:val="24"/>
          <w:szCs w:val="24"/>
        </w:rPr>
        <w:t xml:space="preserve"> </w:t>
      </w:r>
      <w:r w:rsidR="00463965" w:rsidRPr="00C722F0">
        <w:rPr>
          <w:bCs/>
          <w:sz w:val="24"/>
          <w:szCs w:val="24"/>
        </w:rPr>
        <w:t xml:space="preserve">are ca temei legal </w:t>
      </w:r>
      <w:r w:rsidR="002D1FFA" w:rsidRPr="00C722F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C722F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C722F0" w:rsidRPr="00830ACB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830ACB">
        <w:rPr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operatorii economici </w:t>
      </w:r>
      <w:r w:rsidR="00AF2538">
        <w:rPr>
          <w:color w:val="000000"/>
          <w:sz w:val="24"/>
          <w:szCs w:val="24"/>
          <w:shd w:val="clear" w:color="auto" w:fill="FFFFFF"/>
        </w:rPr>
        <w:t>au obligatia sa viziteze amplasamentul</w:t>
      </w:r>
      <w:r w:rsidRPr="00830ACB">
        <w:rPr>
          <w:color w:val="000000"/>
          <w:sz w:val="24"/>
          <w:szCs w:val="24"/>
          <w:shd w:val="clear" w:color="auto" w:fill="FFFFFF"/>
        </w:rPr>
        <w:t xml:space="preserve"> situat in </w:t>
      </w:r>
      <w:r w:rsidRPr="00830ACB">
        <w:rPr>
          <w:b/>
          <w:i/>
          <w:sz w:val="24"/>
          <w:szCs w:val="24"/>
        </w:rPr>
        <w:t>Comuna Floresti,</w:t>
      </w:r>
      <w:r w:rsidR="00F53992">
        <w:rPr>
          <w:b/>
          <w:i/>
          <w:sz w:val="24"/>
          <w:szCs w:val="24"/>
        </w:rPr>
        <w:t xml:space="preserve"> </w:t>
      </w:r>
      <w:r w:rsidRPr="00830ACB">
        <w:rPr>
          <w:b/>
          <w:i/>
          <w:sz w:val="24"/>
          <w:szCs w:val="24"/>
        </w:rPr>
        <w:t>Sat Calinesti, Str. Principala, nr. 153,</w:t>
      </w:r>
      <w:r w:rsidR="00F53992">
        <w:rPr>
          <w:b/>
          <w:i/>
          <w:sz w:val="24"/>
          <w:szCs w:val="24"/>
        </w:rPr>
        <w:t xml:space="preserve"> </w:t>
      </w:r>
      <w:r w:rsidRPr="00830ACB">
        <w:rPr>
          <w:b/>
          <w:i/>
          <w:sz w:val="24"/>
          <w:szCs w:val="24"/>
        </w:rPr>
        <w:t xml:space="preserve">Judetul Prahova </w:t>
      </w:r>
      <w:r w:rsidRPr="00830ACB">
        <w:rPr>
          <w:b/>
          <w:i/>
          <w:sz w:val="24"/>
          <w:szCs w:val="24"/>
          <w:lang w:val="fr-FR"/>
        </w:rPr>
        <w:t>in data de</w:t>
      </w:r>
      <w:r w:rsidR="00830ACB">
        <w:rPr>
          <w:b/>
          <w:i/>
          <w:sz w:val="24"/>
          <w:szCs w:val="24"/>
          <w:lang w:val="fr-FR"/>
        </w:rPr>
        <w:t xml:space="preserve"> </w:t>
      </w:r>
      <w:r w:rsidR="00383A00">
        <w:rPr>
          <w:b/>
          <w:i/>
          <w:sz w:val="24"/>
          <w:szCs w:val="24"/>
          <w:lang w:val="fr-FR"/>
        </w:rPr>
        <w:t>10</w:t>
      </w:r>
      <w:r w:rsidR="00AF2538">
        <w:rPr>
          <w:b/>
          <w:i/>
          <w:sz w:val="24"/>
          <w:szCs w:val="24"/>
          <w:lang w:val="fr-FR"/>
        </w:rPr>
        <w:t>.0</w:t>
      </w:r>
      <w:r w:rsidR="00383A00">
        <w:rPr>
          <w:b/>
          <w:i/>
          <w:sz w:val="24"/>
          <w:szCs w:val="24"/>
          <w:lang w:val="fr-FR"/>
        </w:rPr>
        <w:t>8</w:t>
      </w:r>
      <w:r w:rsidR="00AF2538">
        <w:rPr>
          <w:b/>
          <w:i/>
          <w:sz w:val="24"/>
          <w:szCs w:val="24"/>
          <w:lang w:val="fr-FR"/>
        </w:rPr>
        <w:t>.</w:t>
      </w:r>
      <w:r w:rsidR="00830ACB">
        <w:rPr>
          <w:b/>
          <w:i/>
          <w:sz w:val="24"/>
          <w:szCs w:val="24"/>
          <w:lang w:val="fr-FR"/>
        </w:rPr>
        <w:t>.</w:t>
      </w:r>
      <w:proofErr w:type="gramStart"/>
      <w:r w:rsidR="00830ACB">
        <w:rPr>
          <w:b/>
          <w:i/>
          <w:sz w:val="24"/>
          <w:szCs w:val="24"/>
          <w:lang w:val="fr-FR"/>
        </w:rPr>
        <w:t>2022</w:t>
      </w:r>
      <w:r w:rsidRPr="00830ACB">
        <w:rPr>
          <w:b/>
          <w:i/>
          <w:sz w:val="24"/>
          <w:szCs w:val="24"/>
          <w:lang w:val="fr-FR"/>
        </w:rPr>
        <w:t xml:space="preserve"> ,</w:t>
      </w:r>
      <w:proofErr w:type="gramEnd"/>
      <w:r w:rsidRPr="00830ACB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830ACB">
        <w:rPr>
          <w:b/>
          <w:i/>
          <w:sz w:val="24"/>
          <w:szCs w:val="24"/>
          <w:lang w:val="fr-FR"/>
        </w:rPr>
        <w:t>interval</w:t>
      </w:r>
      <w:proofErr w:type="spellEnd"/>
      <w:r w:rsidRPr="00830ACB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830ACB">
        <w:rPr>
          <w:b/>
          <w:i/>
          <w:sz w:val="24"/>
          <w:szCs w:val="24"/>
          <w:lang w:val="fr-FR"/>
        </w:rPr>
        <w:t>orar</w:t>
      </w:r>
      <w:proofErr w:type="spellEnd"/>
      <w:r w:rsidRPr="00830ACB">
        <w:rPr>
          <w:b/>
          <w:i/>
          <w:sz w:val="24"/>
          <w:szCs w:val="24"/>
          <w:lang w:val="fr-FR"/>
        </w:rPr>
        <w:t xml:space="preserve"> 09.00- 15.00</w:t>
      </w:r>
      <w:r w:rsidR="00AF2538">
        <w:rPr>
          <w:b/>
          <w:i/>
          <w:sz w:val="24"/>
          <w:szCs w:val="24"/>
          <w:lang w:val="fr-FR"/>
        </w:rPr>
        <w:t>.</w:t>
      </w:r>
      <w:r w:rsidRPr="00830ACB">
        <w:rPr>
          <w:b/>
          <w:i/>
          <w:sz w:val="24"/>
          <w:szCs w:val="24"/>
          <w:lang w:val="fr-FR"/>
        </w:rPr>
        <w:t xml:space="preserve"> </w:t>
      </w:r>
    </w:p>
    <w:p w:rsidR="00C722F0" w:rsidRPr="00C722F0" w:rsidRDefault="00C722F0" w:rsidP="006F30BB">
      <w:pPr>
        <w:spacing w:before="120" w:after="120"/>
        <w:ind w:right="-1"/>
        <w:jc w:val="both"/>
        <w:rPr>
          <w:bCs/>
          <w:sz w:val="24"/>
          <w:szCs w:val="24"/>
        </w:rPr>
      </w:pP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>
        <w:rPr>
          <w:sz w:val="24"/>
          <w:szCs w:val="24"/>
        </w:rPr>
        <w:t>parter</w:t>
      </w:r>
      <w:r w:rsidR="00463965" w:rsidRPr="002B7AE0">
        <w:rPr>
          <w:sz w:val="24"/>
          <w:szCs w:val="24"/>
        </w:rPr>
        <w:t xml:space="preserve">, cam. </w:t>
      </w:r>
      <w:r w:rsidR="009454CF">
        <w:rPr>
          <w:sz w:val="24"/>
          <w:szCs w:val="24"/>
        </w:rPr>
        <w:t>2</w:t>
      </w:r>
      <w:r w:rsidR="00463965" w:rsidRPr="002B7AE0">
        <w:rPr>
          <w:sz w:val="24"/>
          <w:szCs w:val="24"/>
        </w:rPr>
        <w:t>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>.  Data şi ora limită de depunere a ofertelor :</w:t>
      </w:r>
      <w:r w:rsidR="00F70487">
        <w:rPr>
          <w:b/>
          <w:bCs/>
          <w:sz w:val="24"/>
          <w:szCs w:val="24"/>
        </w:rPr>
        <w:t>1</w:t>
      </w:r>
      <w:r w:rsidR="00383A00">
        <w:rPr>
          <w:b/>
          <w:bCs/>
          <w:sz w:val="24"/>
          <w:szCs w:val="24"/>
        </w:rPr>
        <w:t>2</w:t>
      </w:r>
      <w:r w:rsidR="00F53992">
        <w:rPr>
          <w:b/>
          <w:bCs/>
          <w:sz w:val="24"/>
          <w:szCs w:val="24"/>
        </w:rPr>
        <w:t>.0</w:t>
      </w:r>
      <w:r w:rsidR="00383A00">
        <w:rPr>
          <w:b/>
          <w:bCs/>
          <w:sz w:val="24"/>
          <w:szCs w:val="24"/>
        </w:rPr>
        <w:t>8</w:t>
      </w:r>
      <w:r w:rsidR="009454CF">
        <w:rPr>
          <w:b/>
          <w:bCs/>
          <w:sz w:val="24"/>
          <w:szCs w:val="24"/>
        </w:rPr>
        <w:t>.2022</w:t>
      </w:r>
      <w:r w:rsidR="00510147">
        <w:rPr>
          <w:b/>
          <w:bCs/>
          <w:sz w:val="24"/>
          <w:szCs w:val="24"/>
        </w:rPr>
        <w:t>,</w:t>
      </w:r>
      <w:r w:rsidR="0019484F" w:rsidRPr="00FE333C">
        <w:rPr>
          <w:b/>
          <w:bCs/>
          <w:sz w:val="24"/>
          <w:szCs w:val="24"/>
        </w:rPr>
        <w:t xml:space="preserve"> ora </w:t>
      </w:r>
      <w:r w:rsidR="00383A00">
        <w:rPr>
          <w:b/>
          <w:bCs/>
          <w:sz w:val="24"/>
          <w:szCs w:val="24"/>
        </w:rPr>
        <w:t>08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F70487">
        <w:rPr>
          <w:b/>
          <w:bCs/>
          <w:sz w:val="24"/>
          <w:szCs w:val="24"/>
        </w:rPr>
        <w:t>1</w:t>
      </w:r>
      <w:r w:rsidR="00383A00">
        <w:rPr>
          <w:b/>
          <w:bCs/>
          <w:sz w:val="24"/>
          <w:szCs w:val="24"/>
        </w:rPr>
        <w:t>2</w:t>
      </w:r>
      <w:r w:rsidR="009454CF">
        <w:rPr>
          <w:b/>
          <w:bCs/>
          <w:sz w:val="24"/>
          <w:szCs w:val="24"/>
        </w:rPr>
        <w:t>.0</w:t>
      </w:r>
      <w:r w:rsidR="00383A00">
        <w:rPr>
          <w:b/>
          <w:bCs/>
          <w:sz w:val="24"/>
          <w:szCs w:val="24"/>
        </w:rPr>
        <w:t>8</w:t>
      </w:r>
      <w:bookmarkStart w:id="0" w:name="_GoBack"/>
      <w:bookmarkEnd w:id="0"/>
      <w:r w:rsidR="009454CF">
        <w:rPr>
          <w:b/>
          <w:bCs/>
          <w:sz w:val="24"/>
          <w:szCs w:val="24"/>
        </w:rPr>
        <w:t>.2022</w:t>
      </w:r>
      <w:r w:rsidR="00463965" w:rsidRPr="00FE333C">
        <w:rPr>
          <w:bCs/>
          <w:sz w:val="24"/>
          <w:szCs w:val="24"/>
        </w:rPr>
        <w:t>,</w:t>
      </w:r>
      <w:r w:rsidR="0019484F" w:rsidRPr="00FE333C">
        <w:rPr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</w:rPr>
        <w:t xml:space="preserve">ora </w:t>
      </w:r>
      <w:r w:rsidR="00383A00">
        <w:rPr>
          <w:b/>
          <w:bCs/>
          <w:sz w:val="24"/>
          <w:szCs w:val="24"/>
        </w:rPr>
        <w:t>09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F70487" w:rsidRPr="002B7AE0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9454CF" w:rsidRDefault="008D1C05" w:rsidP="009450D0">
      <w:pPr>
        <w:ind w:right="-1"/>
        <w:jc w:val="both"/>
        <w:rPr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</w:t>
      </w:r>
      <w:r w:rsidR="009454CF">
        <w:rPr>
          <w:b/>
          <w:i/>
          <w:sz w:val="24"/>
          <w:szCs w:val="24"/>
        </w:rPr>
        <w:t>pe site-ul institutiei la</w:t>
      </w:r>
      <w:r w:rsidRPr="00050360">
        <w:rPr>
          <w:b/>
          <w:i/>
          <w:sz w:val="24"/>
          <w:szCs w:val="24"/>
        </w:rPr>
        <w:t xml:space="preserve"> adresa:</w:t>
      </w:r>
      <w:r w:rsidR="00510147">
        <w:rPr>
          <w:b/>
          <w:i/>
          <w:sz w:val="24"/>
          <w:szCs w:val="24"/>
        </w:rPr>
        <w:t xml:space="preserve"> </w:t>
      </w:r>
      <w:hyperlink r:id="rId5" w:history="1">
        <w:r w:rsidR="009454CF" w:rsidRPr="009454CF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93176A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93176A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93176A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9454CF" w:rsidRPr="00050360" w:rsidRDefault="009454CF" w:rsidP="009454CF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9454CF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00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ABDF5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33</cp:revision>
  <cp:lastPrinted>2022-08-05T06:15:00Z</cp:lastPrinted>
  <dcterms:created xsi:type="dcterms:W3CDTF">2016-09-15T09:29:00Z</dcterms:created>
  <dcterms:modified xsi:type="dcterms:W3CDTF">2022-08-05T06:15:00Z</dcterms:modified>
</cp:coreProperties>
</file>